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51AA3" w14:textId="36346991" w:rsidR="009660C9" w:rsidRPr="00F63F27" w:rsidRDefault="009660C9" w:rsidP="009660C9">
      <w:pPr>
        <w:pStyle w:val="1"/>
        <w:spacing w:before="0"/>
        <w:ind w:firstLine="709"/>
      </w:pPr>
      <w:bookmarkStart w:id="0" w:name="_Toc41918112"/>
      <w:bookmarkStart w:id="1" w:name="_Toc41918110"/>
      <w:r>
        <w:t>ПУБЛИКАЦИ</w:t>
      </w:r>
      <w:r w:rsidR="00F63F27">
        <w:t>И</w:t>
      </w:r>
      <w:r>
        <w:t xml:space="preserve"> </w:t>
      </w:r>
      <w:r w:rsidR="00F63F27">
        <w:t xml:space="preserve">ОСНОВНЫХ РЕЗУЛЬТАТОВ НАУЧНОЙ ДЕЯТЕЛЬНОСТИ СОТРУДНИКОВ </w:t>
      </w:r>
      <w:r w:rsidR="0049682D" w:rsidRPr="0049682D">
        <w:rPr>
          <w:rStyle w:val="fontstyle01"/>
          <w:rFonts w:ascii="Times New Roman" w:hAnsi="Times New Roman" w:cs="Times New Roman"/>
          <w:b/>
          <w:u w:val="single"/>
        </w:rPr>
        <w:t>ИНСТИТУТ</w:t>
      </w:r>
      <w:r w:rsidR="0049682D" w:rsidRPr="0049682D">
        <w:rPr>
          <w:rStyle w:val="fontstyle01"/>
          <w:rFonts w:ascii="Times New Roman" w:hAnsi="Times New Roman" w:cs="Times New Roman"/>
          <w:b/>
          <w:u w:val="single"/>
        </w:rPr>
        <w:t>А</w:t>
      </w:r>
      <w:r w:rsidR="0049682D" w:rsidRPr="0049682D">
        <w:rPr>
          <w:rStyle w:val="fontstyle01"/>
          <w:rFonts w:ascii="Times New Roman" w:hAnsi="Times New Roman" w:cs="Times New Roman"/>
          <w:b/>
          <w:u w:val="single"/>
        </w:rPr>
        <w:t xml:space="preserve"> ЯЗЫКОВ И КУЛЬТУРЫ НАРОДОВ СЕВЕРО-ВОСТОКА РФ</w:t>
      </w:r>
      <w:r>
        <w:t xml:space="preserve"> В РЕЙТ</w:t>
      </w:r>
      <w:r w:rsidR="00F63F27">
        <w:t>ИНГОВЫХ ЖУРНАЛАХ, ИНДЕКСИРУЕМЫХ В БАЗАХ ДАННЫХ</w:t>
      </w:r>
      <w:r>
        <w:t xml:space="preserve"> </w:t>
      </w:r>
      <w:r w:rsidR="00F63F27">
        <w:rPr>
          <w:lang w:val="en-US"/>
        </w:rPr>
        <w:t>WEB</w:t>
      </w:r>
      <w:r w:rsidR="00F63F27" w:rsidRPr="00F63F27">
        <w:t xml:space="preserve"> </w:t>
      </w:r>
      <w:r w:rsidR="00F63F27">
        <w:rPr>
          <w:lang w:val="en-US"/>
        </w:rPr>
        <w:t>OF</w:t>
      </w:r>
      <w:r w:rsidR="00F63F27" w:rsidRPr="00F63F27">
        <w:t xml:space="preserve"> </w:t>
      </w:r>
      <w:r w:rsidR="00F63F27">
        <w:rPr>
          <w:lang w:val="en-US"/>
        </w:rPr>
        <w:t>SCIENCE</w:t>
      </w:r>
      <w:r w:rsidR="00F63F27" w:rsidRPr="00F63F27">
        <w:t xml:space="preserve"> / </w:t>
      </w:r>
      <w:r w:rsidR="00F63F27">
        <w:rPr>
          <w:lang w:val="en-US"/>
        </w:rPr>
        <w:t>SCOPUS</w:t>
      </w:r>
      <w:r w:rsidR="00F63F27">
        <w:t xml:space="preserve"> ЗА ПЕРИОД С 2017 ПО 2020 гг.</w:t>
      </w:r>
    </w:p>
    <w:p w14:paraId="6ADBD7EC" w14:textId="77777777" w:rsidR="009660C9" w:rsidRPr="009660C9" w:rsidRDefault="009660C9" w:rsidP="009660C9">
      <w:pPr>
        <w:pStyle w:val="1"/>
        <w:spacing w:before="0"/>
        <w:ind w:firstLine="709"/>
      </w:pPr>
    </w:p>
    <w:bookmarkEnd w:id="0"/>
    <w:bookmarkEnd w:id="1"/>
    <w:p w14:paraId="7A4C96FE" w14:textId="674988DB" w:rsidR="008026B9" w:rsidRPr="0049682D" w:rsidRDefault="008026B9" w:rsidP="00FC4CAD">
      <w:pPr>
        <w:ind w:firstLine="709"/>
      </w:pPr>
    </w:p>
    <w:p w14:paraId="0B1419B2" w14:textId="79E91638" w:rsidR="008026B9" w:rsidRDefault="001338BE" w:rsidP="00FC4CAD">
      <w:pPr>
        <w:ind w:firstLine="709"/>
        <w:rPr>
          <w:lang w:val="en-US"/>
        </w:rPr>
      </w:pPr>
      <w:r w:rsidRPr="005F570E">
        <w:rPr>
          <w:lang w:val="en-US"/>
        </w:rPr>
        <w:t xml:space="preserve">1. </w:t>
      </w:r>
      <w:proofErr w:type="spellStart"/>
      <w:r w:rsidR="005F570E" w:rsidRPr="005F570E">
        <w:rPr>
          <w:lang w:val="en-US"/>
        </w:rPr>
        <w:t>Khlinovskaya</w:t>
      </w:r>
      <w:proofErr w:type="spellEnd"/>
      <w:r w:rsidR="005F570E" w:rsidRPr="005F570E">
        <w:rPr>
          <w:lang w:val="en-US"/>
        </w:rPr>
        <w:t xml:space="preserve"> </w:t>
      </w:r>
      <w:proofErr w:type="spellStart"/>
      <w:r w:rsidR="005F570E" w:rsidRPr="005F570E">
        <w:rPr>
          <w:lang w:val="en-US"/>
        </w:rPr>
        <w:t>Rockhill</w:t>
      </w:r>
      <w:proofErr w:type="spellEnd"/>
      <w:r w:rsidR="005F570E" w:rsidRPr="005F570E">
        <w:rPr>
          <w:lang w:val="en-US"/>
        </w:rPr>
        <w:t xml:space="preserve">, E; </w:t>
      </w:r>
      <w:proofErr w:type="spellStart"/>
      <w:r w:rsidR="005F570E" w:rsidRPr="005F570E">
        <w:rPr>
          <w:lang w:val="en-US"/>
        </w:rPr>
        <w:t>Sidorova</w:t>
      </w:r>
      <w:proofErr w:type="spellEnd"/>
      <w:r w:rsidR="005F570E" w:rsidRPr="005F570E">
        <w:rPr>
          <w:lang w:val="en-US"/>
        </w:rPr>
        <w:t>, L ON THE CONTINUED INVOLVEMENT OF THE STATE IN THE SOCIO-ECONOMIC VIABILITY OF THE POST-SOVIET KOLYMA, RUSSIAN FAR NORTH. Part 2</w:t>
      </w:r>
      <w:r w:rsidR="005C6F11" w:rsidRPr="0060155F">
        <w:rPr>
          <w:lang w:val="en-US"/>
        </w:rPr>
        <w:t xml:space="preserve"> </w:t>
      </w:r>
      <w:r w:rsidR="005C6F11">
        <w:rPr>
          <w:lang w:val="en-US"/>
        </w:rPr>
        <w:t xml:space="preserve">// </w:t>
      </w:r>
      <w:r w:rsidR="005F570E" w:rsidRPr="005F570E">
        <w:rPr>
          <w:lang w:val="en-US"/>
        </w:rPr>
        <w:t>SIBERIAN HISTORICAL RESEARCH-SIBIRSKIE ISTORICHESKIE ISSLEDOVANIYA</w:t>
      </w:r>
      <w:r w:rsidR="005F570E">
        <w:rPr>
          <w:lang w:val="en-US"/>
        </w:rPr>
        <w:t xml:space="preserve">. – </w:t>
      </w:r>
      <w:r w:rsidR="005F570E" w:rsidRPr="005F570E">
        <w:rPr>
          <w:lang w:val="en-US"/>
        </w:rPr>
        <w:t>2019</w:t>
      </w:r>
      <w:r w:rsidR="005F570E">
        <w:rPr>
          <w:lang w:val="en-US"/>
        </w:rPr>
        <w:t xml:space="preserve">. – </w:t>
      </w:r>
      <w:proofErr w:type="spellStart"/>
      <w:r w:rsidR="00E14EA9">
        <w:rPr>
          <w:lang w:val="en-US"/>
        </w:rPr>
        <w:t>Iss</w:t>
      </w:r>
      <w:proofErr w:type="spellEnd"/>
      <w:r w:rsidR="00E14EA9">
        <w:rPr>
          <w:lang w:val="en-US"/>
        </w:rPr>
        <w:t xml:space="preserve">. </w:t>
      </w:r>
      <w:r w:rsidR="005F570E" w:rsidRPr="005F570E">
        <w:rPr>
          <w:lang w:val="en-US"/>
        </w:rPr>
        <w:t>1</w:t>
      </w:r>
      <w:r w:rsidR="00E14EA9">
        <w:rPr>
          <w:lang w:val="en-US"/>
        </w:rPr>
        <w:t xml:space="preserve">. – P. </w:t>
      </w:r>
      <w:r w:rsidR="005F570E" w:rsidRPr="005F570E">
        <w:rPr>
          <w:lang w:val="en-US"/>
        </w:rPr>
        <w:t>11</w:t>
      </w:r>
      <w:r w:rsidR="00E14EA9">
        <w:rPr>
          <w:lang w:val="en-US"/>
        </w:rPr>
        <w:t>-</w:t>
      </w:r>
      <w:r w:rsidR="005F570E" w:rsidRPr="005F570E">
        <w:rPr>
          <w:lang w:val="en-US"/>
        </w:rPr>
        <w:t>27</w:t>
      </w:r>
      <w:r w:rsidR="00E14EA9">
        <w:rPr>
          <w:lang w:val="en-US"/>
        </w:rPr>
        <w:t>. DOI:</w:t>
      </w:r>
      <w:r w:rsidR="005F570E" w:rsidRPr="005F570E">
        <w:rPr>
          <w:lang w:val="en-US"/>
        </w:rPr>
        <w:t>10.17223/2312461X/23/2</w:t>
      </w:r>
      <w:r w:rsidR="005F570E" w:rsidRPr="005F570E">
        <w:rPr>
          <w:lang w:val="en-US"/>
        </w:rPr>
        <w:tab/>
      </w:r>
      <w:proofErr w:type="spellStart"/>
      <w:r w:rsidR="00E14EA9" w:rsidRPr="005D545D">
        <w:rPr>
          <w:lang w:val="en-US"/>
        </w:rPr>
        <w:t>База</w:t>
      </w:r>
      <w:proofErr w:type="spellEnd"/>
      <w:r w:rsidR="00E14EA9" w:rsidRPr="005D545D">
        <w:rPr>
          <w:lang w:val="en-US"/>
        </w:rPr>
        <w:t xml:space="preserve"> </w:t>
      </w:r>
      <w:proofErr w:type="spellStart"/>
      <w:r w:rsidR="00E14EA9" w:rsidRPr="005D545D">
        <w:rPr>
          <w:lang w:val="en-US"/>
        </w:rPr>
        <w:t>данных</w:t>
      </w:r>
      <w:proofErr w:type="spellEnd"/>
      <w:r w:rsidR="00E14EA9" w:rsidRPr="005D545D">
        <w:rPr>
          <w:lang w:val="en-US"/>
        </w:rPr>
        <w:t xml:space="preserve">: </w:t>
      </w:r>
      <w:r w:rsidR="00E14EA9">
        <w:rPr>
          <w:lang w:val="en-US"/>
        </w:rPr>
        <w:t>Web of Science</w:t>
      </w:r>
      <w:r w:rsidR="00E14EA9" w:rsidRPr="005D545D">
        <w:rPr>
          <w:lang w:val="en-US"/>
        </w:rPr>
        <w:t xml:space="preserve">. </w:t>
      </w:r>
      <w:proofErr w:type="spellStart"/>
      <w:r w:rsidR="00E14EA9" w:rsidRPr="005D545D">
        <w:rPr>
          <w:lang w:val="en-US"/>
        </w:rPr>
        <w:t>Квартиль</w:t>
      </w:r>
      <w:proofErr w:type="spellEnd"/>
      <w:r w:rsidR="00E14EA9" w:rsidRPr="005D545D">
        <w:rPr>
          <w:lang w:val="en-US"/>
        </w:rPr>
        <w:t>: Q2.</w:t>
      </w:r>
    </w:p>
    <w:p w14:paraId="6E84B7C1" w14:textId="131ECF15" w:rsidR="00E14EA9" w:rsidRPr="0060155F" w:rsidRDefault="00E14EA9" w:rsidP="00FC4CAD">
      <w:pPr>
        <w:ind w:firstLine="709"/>
        <w:rPr>
          <w:lang w:val="en-US"/>
        </w:rPr>
      </w:pPr>
      <w:r>
        <w:t>Аннотация</w:t>
      </w:r>
      <w:r w:rsidRPr="0060155F">
        <w:rPr>
          <w:lang w:val="en-US"/>
        </w:rPr>
        <w:t>:</w:t>
      </w:r>
    </w:p>
    <w:p w14:paraId="1FFB177F" w14:textId="6AB4044D" w:rsidR="00E14EA9" w:rsidRDefault="0019468A" w:rsidP="00FC4CAD">
      <w:pPr>
        <w:ind w:firstLine="709"/>
        <w:rPr>
          <w:color w:val="000000" w:themeColor="text1"/>
          <w:lang w:val="en-US"/>
        </w:rPr>
      </w:pPr>
      <w:r w:rsidRPr="00D601AC">
        <w:rPr>
          <w:color w:val="000000" w:themeColor="text1"/>
          <w:lang w:val="en-US"/>
        </w:rPr>
        <w:t xml:space="preserve">Abstract. In the 20th and 21st centuries the northern development project of the Russian Northeast was, and still is, a state bounded high modernist project. Clear aims of northern development and targeted use of certain tools, such as designing </w:t>
      </w:r>
      <w:proofErr w:type="spellStart"/>
      <w:r w:rsidRPr="00D601AC">
        <w:rPr>
          <w:color w:val="000000" w:themeColor="text1"/>
          <w:lang w:val="en-US"/>
        </w:rPr>
        <w:t>programmes</w:t>
      </w:r>
      <w:proofErr w:type="spellEnd"/>
      <w:r w:rsidRPr="00D601AC">
        <w:rPr>
          <w:color w:val="000000" w:themeColor="text1"/>
          <w:lang w:val="en-US"/>
        </w:rPr>
        <w:t xml:space="preserve"> to increase, or more recently, to reduce the population by relocating a ‘surplus’ population point at the social engineering character of these initiatives, then and now. Yet neither the Russian government nor the World Bank, both assisting northern residents to move out of the North, fully achieved their goal: people who were meant to relocate resisted such plans and stayed in the region using survival strategies that helped them to take advantage of the state’s assistance to meet their own goals. The central argument of this paper is that life goes on, including the life of the state, that changes and develops too, despite the drastic outward appearance of the state’s withdrawal and population out-migration.</w:t>
      </w:r>
    </w:p>
    <w:p w14:paraId="1715DD95" w14:textId="3CE26E47" w:rsidR="0019468A" w:rsidRDefault="0019468A" w:rsidP="00FC4CAD">
      <w:pPr>
        <w:ind w:firstLine="709"/>
        <w:rPr>
          <w:color w:val="000000" w:themeColor="text1"/>
          <w:lang w:val="en-US"/>
        </w:rPr>
      </w:pPr>
    </w:p>
    <w:p w14:paraId="55AD68C4" w14:textId="4A17F4B1" w:rsidR="0019468A" w:rsidRDefault="0019468A" w:rsidP="00FC4CAD">
      <w:pPr>
        <w:ind w:firstLine="709"/>
        <w:rPr>
          <w:color w:val="000000" w:themeColor="text1"/>
          <w:lang w:val="en-US"/>
        </w:rPr>
      </w:pPr>
      <w:r w:rsidRPr="001F26F8">
        <w:rPr>
          <w:color w:val="000000" w:themeColor="text1"/>
          <w:lang w:val="en-US"/>
        </w:rPr>
        <w:t xml:space="preserve">2. </w:t>
      </w:r>
      <w:proofErr w:type="spellStart"/>
      <w:r w:rsidR="001F26F8" w:rsidRPr="001F26F8">
        <w:rPr>
          <w:color w:val="000000" w:themeColor="text1"/>
          <w:lang w:val="en-US"/>
        </w:rPr>
        <w:t>Balynskaya</w:t>
      </w:r>
      <w:proofErr w:type="spellEnd"/>
      <w:r w:rsidR="001F26F8" w:rsidRPr="001F26F8">
        <w:rPr>
          <w:color w:val="000000" w:themeColor="text1"/>
          <w:lang w:val="en-US"/>
        </w:rPr>
        <w:t xml:space="preserve"> N.R., </w:t>
      </w:r>
      <w:proofErr w:type="spellStart"/>
      <w:r w:rsidR="001F26F8" w:rsidRPr="001F26F8">
        <w:rPr>
          <w:color w:val="000000" w:themeColor="text1"/>
          <w:lang w:val="en-US"/>
        </w:rPr>
        <w:t>Shkurko</w:t>
      </w:r>
      <w:proofErr w:type="spellEnd"/>
      <w:r w:rsidR="001F26F8" w:rsidRPr="001F26F8">
        <w:rPr>
          <w:color w:val="000000" w:themeColor="text1"/>
          <w:lang w:val="en-US"/>
        </w:rPr>
        <w:t xml:space="preserve"> N.S., </w:t>
      </w:r>
      <w:proofErr w:type="spellStart"/>
      <w:r w:rsidR="001F26F8" w:rsidRPr="001F26F8">
        <w:rPr>
          <w:color w:val="000000" w:themeColor="text1"/>
          <w:lang w:val="en-US"/>
        </w:rPr>
        <w:t>Kuznetsova</w:t>
      </w:r>
      <w:proofErr w:type="spellEnd"/>
      <w:r w:rsidR="001F26F8" w:rsidRPr="001F26F8">
        <w:rPr>
          <w:color w:val="000000" w:themeColor="text1"/>
          <w:lang w:val="en-US"/>
        </w:rPr>
        <w:t xml:space="preserve"> M.V., </w:t>
      </w:r>
      <w:proofErr w:type="spellStart"/>
      <w:r w:rsidR="001F26F8" w:rsidRPr="001F26F8">
        <w:rPr>
          <w:color w:val="000000" w:themeColor="text1"/>
          <w:lang w:val="en-US"/>
        </w:rPr>
        <w:t>Ivashina</w:t>
      </w:r>
      <w:proofErr w:type="spellEnd"/>
      <w:r w:rsidR="001F26F8" w:rsidRPr="001F26F8">
        <w:rPr>
          <w:color w:val="000000" w:themeColor="text1"/>
          <w:lang w:val="en-US"/>
        </w:rPr>
        <w:t xml:space="preserve"> N.S., </w:t>
      </w:r>
      <w:proofErr w:type="spellStart"/>
      <w:r w:rsidR="001F26F8" w:rsidRPr="001F26F8">
        <w:rPr>
          <w:color w:val="000000" w:themeColor="text1"/>
          <w:lang w:val="en-US"/>
        </w:rPr>
        <w:t>Rahimova</w:t>
      </w:r>
      <w:proofErr w:type="spellEnd"/>
      <w:r w:rsidR="001F26F8" w:rsidRPr="001F26F8">
        <w:rPr>
          <w:color w:val="000000" w:themeColor="text1"/>
          <w:lang w:val="en-US"/>
        </w:rPr>
        <w:t xml:space="preserve"> L.M., </w:t>
      </w:r>
      <w:proofErr w:type="spellStart"/>
      <w:r w:rsidR="001F26F8" w:rsidRPr="001F26F8">
        <w:rPr>
          <w:color w:val="000000" w:themeColor="text1"/>
          <w:lang w:val="en-US"/>
        </w:rPr>
        <w:t>Maximova</w:t>
      </w:r>
      <w:proofErr w:type="spellEnd"/>
      <w:r w:rsidR="001F26F8" w:rsidRPr="001F26F8">
        <w:rPr>
          <w:color w:val="000000" w:themeColor="text1"/>
          <w:lang w:val="en-US"/>
        </w:rPr>
        <w:t xml:space="preserve"> A.M., </w:t>
      </w:r>
      <w:proofErr w:type="spellStart"/>
      <w:r w:rsidR="001F26F8" w:rsidRPr="001F26F8">
        <w:rPr>
          <w:color w:val="000000" w:themeColor="text1"/>
          <w:lang w:val="en-US"/>
        </w:rPr>
        <w:t>Buzhinskaya</w:t>
      </w:r>
      <w:proofErr w:type="spellEnd"/>
      <w:r w:rsidR="001F26F8" w:rsidRPr="001F26F8">
        <w:rPr>
          <w:color w:val="000000" w:themeColor="text1"/>
          <w:lang w:val="en-US"/>
        </w:rPr>
        <w:t xml:space="preserve"> D.S. Forming the image of powerful structures through political advertising in </w:t>
      </w:r>
      <w:r w:rsidR="009660C9">
        <w:rPr>
          <w:color w:val="000000" w:themeColor="text1"/>
          <w:lang w:val="en-US"/>
        </w:rPr>
        <w:t>R</w:t>
      </w:r>
      <w:r w:rsidR="001F26F8" w:rsidRPr="001F26F8">
        <w:rPr>
          <w:color w:val="000000" w:themeColor="text1"/>
          <w:lang w:val="en-US"/>
        </w:rPr>
        <w:t xml:space="preserve">ussia </w:t>
      </w:r>
      <w:r w:rsidR="005C6F11" w:rsidRPr="005C6F11">
        <w:rPr>
          <w:color w:val="000000" w:themeColor="text1"/>
          <w:lang w:val="en-US"/>
        </w:rPr>
        <w:t xml:space="preserve">// </w:t>
      </w:r>
      <w:proofErr w:type="spellStart"/>
      <w:r w:rsidR="001F26F8" w:rsidRPr="001F26F8">
        <w:rPr>
          <w:color w:val="000000" w:themeColor="text1"/>
          <w:lang w:val="en-US"/>
        </w:rPr>
        <w:t>Opcion</w:t>
      </w:r>
      <w:proofErr w:type="spellEnd"/>
      <w:r w:rsidR="005C6F11">
        <w:rPr>
          <w:color w:val="000000" w:themeColor="text1"/>
          <w:lang w:val="en-US"/>
        </w:rPr>
        <w:t xml:space="preserve">. – </w:t>
      </w:r>
      <w:r w:rsidR="001F26F8" w:rsidRPr="001F26F8">
        <w:rPr>
          <w:color w:val="000000" w:themeColor="text1"/>
          <w:lang w:val="en-US"/>
        </w:rPr>
        <w:t>2019</w:t>
      </w:r>
      <w:r w:rsidR="005C6F11">
        <w:rPr>
          <w:color w:val="000000" w:themeColor="text1"/>
          <w:lang w:val="en-US"/>
        </w:rPr>
        <w:t xml:space="preserve">. – Vol. </w:t>
      </w:r>
      <w:r w:rsidR="001F26F8" w:rsidRPr="001F26F8">
        <w:rPr>
          <w:color w:val="000000" w:themeColor="text1"/>
          <w:lang w:val="en-US"/>
        </w:rPr>
        <w:t>35</w:t>
      </w:r>
      <w:r w:rsidR="005C6F11">
        <w:rPr>
          <w:color w:val="000000" w:themeColor="text1"/>
          <w:lang w:val="en-US"/>
        </w:rPr>
        <w:t xml:space="preserve">. – </w:t>
      </w:r>
      <w:r w:rsidR="00297E56">
        <w:rPr>
          <w:color w:val="000000" w:themeColor="text1"/>
          <w:lang w:val="en-US"/>
        </w:rPr>
        <w:t xml:space="preserve">P. </w:t>
      </w:r>
      <w:r w:rsidR="001F26F8" w:rsidRPr="001F26F8">
        <w:rPr>
          <w:color w:val="000000" w:themeColor="text1"/>
          <w:lang w:val="en-US"/>
        </w:rPr>
        <w:t>1445</w:t>
      </w:r>
      <w:r w:rsidR="00297E56">
        <w:rPr>
          <w:color w:val="000000" w:themeColor="text1"/>
          <w:lang w:val="en-US"/>
        </w:rPr>
        <w:t>-</w:t>
      </w:r>
      <w:r w:rsidR="001F26F8" w:rsidRPr="001F26F8">
        <w:rPr>
          <w:color w:val="000000" w:themeColor="text1"/>
          <w:lang w:val="en-US"/>
        </w:rPr>
        <w:t>1459</w:t>
      </w:r>
      <w:r w:rsidR="00297E56">
        <w:rPr>
          <w:color w:val="000000" w:themeColor="text1"/>
          <w:lang w:val="en-US"/>
        </w:rPr>
        <w:t xml:space="preserve">. </w:t>
      </w:r>
      <w:proofErr w:type="spellStart"/>
      <w:r w:rsidR="00297E56" w:rsidRPr="005D545D">
        <w:rPr>
          <w:lang w:val="en-US"/>
        </w:rPr>
        <w:t>База</w:t>
      </w:r>
      <w:proofErr w:type="spellEnd"/>
      <w:r w:rsidR="00297E56" w:rsidRPr="005D545D">
        <w:rPr>
          <w:lang w:val="en-US"/>
        </w:rPr>
        <w:t xml:space="preserve"> </w:t>
      </w:r>
      <w:proofErr w:type="spellStart"/>
      <w:r w:rsidR="00297E56" w:rsidRPr="005D545D">
        <w:rPr>
          <w:lang w:val="en-US"/>
        </w:rPr>
        <w:t>данных</w:t>
      </w:r>
      <w:proofErr w:type="spellEnd"/>
      <w:r w:rsidR="00297E56" w:rsidRPr="005D545D">
        <w:rPr>
          <w:lang w:val="en-US"/>
        </w:rPr>
        <w:t xml:space="preserve">: </w:t>
      </w:r>
      <w:r w:rsidR="001F26F8" w:rsidRPr="001F26F8">
        <w:rPr>
          <w:color w:val="000000" w:themeColor="text1"/>
          <w:lang w:val="en-US"/>
        </w:rPr>
        <w:t>Scopus</w:t>
      </w:r>
      <w:r w:rsidR="00297E56">
        <w:rPr>
          <w:color w:val="000000" w:themeColor="text1"/>
          <w:lang w:val="en-US"/>
        </w:rPr>
        <w:t xml:space="preserve">. </w:t>
      </w:r>
      <w:proofErr w:type="spellStart"/>
      <w:r w:rsidR="00297E56" w:rsidRPr="005D545D">
        <w:rPr>
          <w:lang w:val="en-US"/>
        </w:rPr>
        <w:t>Квартиль</w:t>
      </w:r>
      <w:proofErr w:type="spellEnd"/>
      <w:r w:rsidR="00297E56" w:rsidRPr="005D545D">
        <w:rPr>
          <w:lang w:val="en-US"/>
        </w:rPr>
        <w:t xml:space="preserve">: </w:t>
      </w:r>
      <w:r w:rsidR="001F26F8" w:rsidRPr="001F26F8">
        <w:rPr>
          <w:color w:val="000000" w:themeColor="text1"/>
          <w:lang w:val="en-US"/>
        </w:rPr>
        <w:t>Q3</w:t>
      </w:r>
      <w:r w:rsidR="00297E56">
        <w:rPr>
          <w:color w:val="000000" w:themeColor="text1"/>
          <w:lang w:val="en-US"/>
        </w:rPr>
        <w:t>.</w:t>
      </w:r>
    </w:p>
    <w:p w14:paraId="27B85D33" w14:textId="2F3E3E11" w:rsidR="00297E56" w:rsidRDefault="00297E56" w:rsidP="00FC4CAD">
      <w:pPr>
        <w:ind w:firstLine="709"/>
        <w:rPr>
          <w:lang w:val="en-US"/>
        </w:rPr>
      </w:pPr>
      <w:r>
        <w:t>Аннотация</w:t>
      </w:r>
      <w:r>
        <w:rPr>
          <w:lang w:val="en-US"/>
        </w:rPr>
        <w:t>:</w:t>
      </w:r>
    </w:p>
    <w:p w14:paraId="01DFE1D4" w14:textId="1F7173E7" w:rsidR="00297E56" w:rsidRDefault="00B02099" w:rsidP="00FC4CAD">
      <w:pPr>
        <w:ind w:firstLine="709"/>
        <w:rPr>
          <w:lang w:val="en-US"/>
        </w:rPr>
      </w:pPr>
      <w:r w:rsidRPr="00B02099">
        <w:rPr>
          <w:lang w:val="en-US"/>
        </w:rPr>
        <w:t>The purpose of this article is to substantiate components of the image of powerful structures in Russia as objects of political advertising. Using a terminological analysis, this study outlines the essence of political advertising and image. As a result, the program and ideological component of the political image is the main one, since it reflects the meaning of the creation and activities of powerful structures. In conclusion, the reflection of all components of the image ensures the effectiveness of political advertising.</w:t>
      </w:r>
    </w:p>
    <w:p w14:paraId="5E7839A9" w14:textId="4548F2F1" w:rsidR="00B02099" w:rsidRDefault="00B02099" w:rsidP="00FC4CAD">
      <w:pPr>
        <w:ind w:firstLine="709"/>
        <w:rPr>
          <w:lang w:val="en-US"/>
        </w:rPr>
      </w:pPr>
    </w:p>
    <w:p w14:paraId="1B41DA45" w14:textId="77777777" w:rsidR="0062238B" w:rsidRDefault="00B02099" w:rsidP="00FC4CAD">
      <w:pPr>
        <w:ind w:firstLine="709"/>
        <w:rPr>
          <w:color w:val="000000" w:themeColor="text1"/>
          <w:lang w:val="en-US"/>
        </w:rPr>
      </w:pPr>
      <w:r>
        <w:rPr>
          <w:lang w:val="en-US"/>
        </w:rPr>
        <w:t xml:space="preserve">3. </w:t>
      </w:r>
      <w:proofErr w:type="spellStart"/>
      <w:r w:rsidR="0062238B" w:rsidRPr="0062238B">
        <w:rPr>
          <w:lang w:val="en-US"/>
        </w:rPr>
        <w:t>Balynskaya</w:t>
      </w:r>
      <w:proofErr w:type="spellEnd"/>
      <w:r w:rsidR="0062238B" w:rsidRPr="0062238B">
        <w:rPr>
          <w:lang w:val="en-US"/>
        </w:rPr>
        <w:t xml:space="preserve"> N.R., </w:t>
      </w:r>
      <w:proofErr w:type="spellStart"/>
      <w:r w:rsidR="0062238B" w:rsidRPr="0062238B">
        <w:rPr>
          <w:lang w:val="en-US"/>
        </w:rPr>
        <w:t>Karpova</w:t>
      </w:r>
      <w:proofErr w:type="spellEnd"/>
      <w:r w:rsidR="0062238B" w:rsidRPr="0062238B">
        <w:rPr>
          <w:lang w:val="en-US"/>
        </w:rPr>
        <w:t xml:space="preserve"> E.V., </w:t>
      </w:r>
      <w:proofErr w:type="spellStart"/>
      <w:r w:rsidR="0062238B" w:rsidRPr="0062238B">
        <w:rPr>
          <w:lang w:val="en-US"/>
        </w:rPr>
        <w:t>Vikulina</w:t>
      </w:r>
      <w:proofErr w:type="spellEnd"/>
      <w:r w:rsidR="0062238B" w:rsidRPr="0062238B">
        <w:rPr>
          <w:lang w:val="en-US"/>
        </w:rPr>
        <w:t xml:space="preserve"> V.V., </w:t>
      </w:r>
      <w:proofErr w:type="spellStart"/>
      <w:r w:rsidR="0062238B" w:rsidRPr="0062238B">
        <w:rPr>
          <w:lang w:val="en-US"/>
        </w:rPr>
        <w:t>Pudov</w:t>
      </w:r>
      <w:proofErr w:type="spellEnd"/>
      <w:r w:rsidR="0062238B" w:rsidRPr="0062238B">
        <w:rPr>
          <w:lang w:val="en-US"/>
        </w:rPr>
        <w:t xml:space="preserve"> A.G., </w:t>
      </w:r>
      <w:proofErr w:type="spellStart"/>
      <w:r w:rsidR="0062238B" w:rsidRPr="0062238B">
        <w:rPr>
          <w:lang w:val="en-US"/>
        </w:rPr>
        <w:t>Shkurko</w:t>
      </w:r>
      <w:proofErr w:type="spellEnd"/>
      <w:r w:rsidR="0062238B" w:rsidRPr="0062238B">
        <w:rPr>
          <w:lang w:val="en-US"/>
        </w:rPr>
        <w:t xml:space="preserve"> N.S., </w:t>
      </w:r>
      <w:proofErr w:type="spellStart"/>
      <w:r w:rsidR="0062238B" w:rsidRPr="0062238B">
        <w:rPr>
          <w:lang w:val="en-US"/>
        </w:rPr>
        <w:t>Volkov</w:t>
      </w:r>
      <w:proofErr w:type="spellEnd"/>
      <w:r w:rsidR="0062238B" w:rsidRPr="0062238B">
        <w:rPr>
          <w:lang w:val="en-US"/>
        </w:rPr>
        <w:t xml:space="preserve"> S.Y., </w:t>
      </w:r>
      <w:proofErr w:type="spellStart"/>
      <w:r w:rsidR="0062238B" w:rsidRPr="0062238B">
        <w:rPr>
          <w:lang w:val="en-US"/>
        </w:rPr>
        <w:t>Pikalova</w:t>
      </w:r>
      <w:proofErr w:type="spellEnd"/>
      <w:r w:rsidR="0062238B" w:rsidRPr="0062238B">
        <w:rPr>
          <w:lang w:val="en-US"/>
        </w:rPr>
        <w:t xml:space="preserve"> E.A.</w:t>
      </w:r>
      <w:r w:rsidR="0062238B">
        <w:rPr>
          <w:lang w:val="en-US"/>
        </w:rPr>
        <w:t xml:space="preserve"> </w:t>
      </w:r>
      <w:r w:rsidR="0062238B" w:rsidRPr="0062238B">
        <w:rPr>
          <w:lang w:val="en-US"/>
        </w:rPr>
        <w:t xml:space="preserve">Spatial-temporal conditionality of the political process in modern Russian Federation </w:t>
      </w:r>
      <w:r w:rsidR="0062238B">
        <w:rPr>
          <w:lang w:val="en-US"/>
        </w:rPr>
        <w:t xml:space="preserve">// </w:t>
      </w:r>
      <w:proofErr w:type="spellStart"/>
      <w:r w:rsidR="0062238B" w:rsidRPr="0062238B">
        <w:rPr>
          <w:lang w:val="en-US"/>
        </w:rPr>
        <w:t>Opcion</w:t>
      </w:r>
      <w:proofErr w:type="spellEnd"/>
      <w:r w:rsidR="0062238B">
        <w:rPr>
          <w:lang w:val="en-US"/>
        </w:rPr>
        <w:t xml:space="preserve">. – </w:t>
      </w:r>
      <w:r w:rsidR="0062238B" w:rsidRPr="0062238B">
        <w:rPr>
          <w:lang w:val="en-US"/>
        </w:rPr>
        <w:t>2019</w:t>
      </w:r>
      <w:r w:rsidR="0062238B">
        <w:rPr>
          <w:lang w:val="en-US"/>
        </w:rPr>
        <w:t xml:space="preserve">. – Vol. </w:t>
      </w:r>
      <w:r w:rsidR="0062238B" w:rsidRPr="0062238B">
        <w:rPr>
          <w:lang w:val="en-US"/>
        </w:rPr>
        <w:t>35</w:t>
      </w:r>
      <w:r w:rsidR="0062238B">
        <w:rPr>
          <w:lang w:val="en-US"/>
        </w:rPr>
        <w:t xml:space="preserve">. – P. </w:t>
      </w:r>
      <w:r w:rsidR="0062238B" w:rsidRPr="0062238B">
        <w:rPr>
          <w:lang w:val="en-US"/>
        </w:rPr>
        <w:t>227</w:t>
      </w:r>
      <w:r w:rsidR="0062238B">
        <w:rPr>
          <w:lang w:val="en-US"/>
        </w:rPr>
        <w:t>-</w:t>
      </w:r>
      <w:r w:rsidR="0062238B" w:rsidRPr="0062238B">
        <w:rPr>
          <w:lang w:val="en-US"/>
        </w:rPr>
        <w:t>237</w:t>
      </w:r>
      <w:r w:rsidR="0062238B">
        <w:rPr>
          <w:lang w:val="en-US"/>
        </w:rPr>
        <w:t xml:space="preserve">. </w:t>
      </w:r>
      <w:proofErr w:type="spellStart"/>
      <w:r w:rsidR="0062238B" w:rsidRPr="005D545D">
        <w:rPr>
          <w:lang w:val="en-US"/>
        </w:rPr>
        <w:t>База</w:t>
      </w:r>
      <w:proofErr w:type="spellEnd"/>
      <w:r w:rsidR="0062238B" w:rsidRPr="005D545D">
        <w:rPr>
          <w:lang w:val="en-US"/>
        </w:rPr>
        <w:t xml:space="preserve"> </w:t>
      </w:r>
      <w:proofErr w:type="spellStart"/>
      <w:r w:rsidR="0062238B" w:rsidRPr="005D545D">
        <w:rPr>
          <w:lang w:val="en-US"/>
        </w:rPr>
        <w:t>данных</w:t>
      </w:r>
      <w:proofErr w:type="spellEnd"/>
      <w:r w:rsidR="0062238B" w:rsidRPr="005D545D">
        <w:rPr>
          <w:lang w:val="en-US"/>
        </w:rPr>
        <w:t xml:space="preserve">: </w:t>
      </w:r>
      <w:r w:rsidR="0062238B" w:rsidRPr="001F26F8">
        <w:rPr>
          <w:color w:val="000000" w:themeColor="text1"/>
          <w:lang w:val="en-US"/>
        </w:rPr>
        <w:t>Scopus</w:t>
      </w:r>
      <w:r w:rsidR="0062238B">
        <w:rPr>
          <w:color w:val="000000" w:themeColor="text1"/>
          <w:lang w:val="en-US"/>
        </w:rPr>
        <w:t xml:space="preserve">. </w:t>
      </w:r>
      <w:proofErr w:type="spellStart"/>
      <w:r w:rsidR="0062238B" w:rsidRPr="005D545D">
        <w:rPr>
          <w:lang w:val="en-US"/>
        </w:rPr>
        <w:t>Квартиль</w:t>
      </w:r>
      <w:proofErr w:type="spellEnd"/>
      <w:r w:rsidR="0062238B" w:rsidRPr="005D545D">
        <w:rPr>
          <w:lang w:val="en-US"/>
        </w:rPr>
        <w:t xml:space="preserve">: </w:t>
      </w:r>
      <w:r w:rsidR="0062238B" w:rsidRPr="001F26F8">
        <w:rPr>
          <w:color w:val="000000" w:themeColor="text1"/>
          <w:lang w:val="en-US"/>
        </w:rPr>
        <w:t>Q3</w:t>
      </w:r>
      <w:r w:rsidR="0062238B">
        <w:rPr>
          <w:color w:val="000000" w:themeColor="text1"/>
          <w:lang w:val="en-US"/>
        </w:rPr>
        <w:t>.</w:t>
      </w:r>
    </w:p>
    <w:p w14:paraId="485F5724" w14:textId="77777777" w:rsidR="0062238B" w:rsidRDefault="0062238B" w:rsidP="00FC4CAD">
      <w:pPr>
        <w:ind w:firstLine="709"/>
        <w:rPr>
          <w:lang w:val="en-US"/>
        </w:rPr>
      </w:pPr>
      <w:r>
        <w:t>Аннотация</w:t>
      </w:r>
      <w:r>
        <w:rPr>
          <w:lang w:val="en-US"/>
        </w:rPr>
        <w:t>:</w:t>
      </w:r>
    </w:p>
    <w:p w14:paraId="1A9CECA2" w14:textId="13DC42D6" w:rsidR="00B02099" w:rsidRDefault="005B2545" w:rsidP="00FC4CAD">
      <w:pPr>
        <w:ind w:firstLine="709"/>
        <w:rPr>
          <w:lang w:val="en-US"/>
        </w:rPr>
      </w:pPr>
      <w:r w:rsidRPr="005B2545">
        <w:rPr>
          <w:lang w:val="en-US"/>
        </w:rPr>
        <w:t>This article focuses on the political process in Russia from the perspective of its spatial and temporal conditionality via the method of analysis and synthesis, that is, placing political events in the coordinate system. In this work, the authors use a functional approach. As a result, Keywords: Political, advertising, image, powerful, structures even concepts such as space and time, borrowing from the exact sciences and transferred into the sphere of politics, about the political process, get their realization only in the form of certain information. The authors conclude that the classical scheme in which the cause of an event entails its consequences is primarily broken today.</w:t>
      </w:r>
    </w:p>
    <w:p w14:paraId="03FCD540" w14:textId="158DB2FF" w:rsidR="005B2545" w:rsidRDefault="005B2545" w:rsidP="00FC4CAD">
      <w:pPr>
        <w:ind w:firstLine="709"/>
        <w:rPr>
          <w:lang w:val="en-US"/>
        </w:rPr>
      </w:pPr>
    </w:p>
    <w:p w14:paraId="081550C9" w14:textId="77777777" w:rsidR="004D2DFE" w:rsidRDefault="005B2545" w:rsidP="00FC4CAD">
      <w:pPr>
        <w:ind w:firstLine="709"/>
        <w:rPr>
          <w:color w:val="000000" w:themeColor="text1"/>
          <w:lang w:val="en-US"/>
        </w:rPr>
      </w:pPr>
      <w:r>
        <w:rPr>
          <w:lang w:val="en-US"/>
        </w:rPr>
        <w:t xml:space="preserve">4. </w:t>
      </w:r>
      <w:proofErr w:type="spellStart"/>
      <w:r w:rsidR="00EE3D0B" w:rsidRPr="00EE3D0B">
        <w:rPr>
          <w:lang w:val="en-US"/>
        </w:rPr>
        <w:t>Prokopieva</w:t>
      </w:r>
      <w:proofErr w:type="spellEnd"/>
      <w:r w:rsidR="00EE3D0B" w:rsidRPr="00EE3D0B">
        <w:rPr>
          <w:lang w:val="en-US"/>
        </w:rPr>
        <w:t xml:space="preserve"> S.M., </w:t>
      </w:r>
      <w:proofErr w:type="spellStart"/>
      <w:r w:rsidR="00EE3D0B" w:rsidRPr="00EE3D0B">
        <w:rPr>
          <w:lang w:val="en-US"/>
        </w:rPr>
        <w:t>Borisov</w:t>
      </w:r>
      <w:proofErr w:type="spellEnd"/>
      <w:r w:rsidR="00EE3D0B" w:rsidRPr="00EE3D0B">
        <w:rPr>
          <w:lang w:val="en-US"/>
        </w:rPr>
        <w:t xml:space="preserve"> </w:t>
      </w:r>
      <w:proofErr w:type="spellStart"/>
      <w:r w:rsidR="00EE3D0B" w:rsidRPr="00EE3D0B">
        <w:rPr>
          <w:lang w:val="en-US"/>
        </w:rPr>
        <w:t>Yu.P</w:t>
      </w:r>
      <w:proofErr w:type="spellEnd"/>
      <w:r w:rsidR="00EE3D0B" w:rsidRPr="00EE3D0B">
        <w:rPr>
          <w:lang w:val="en-US"/>
        </w:rPr>
        <w:t>.</w:t>
      </w:r>
      <w:r w:rsidR="00EE3D0B">
        <w:rPr>
          <w:lang w:val="en-US"/>
        </w:rPr>
        <w:t xml:space="preserve"> </w:t>
      </w:r>
      <w:r w:rsidR="00EE3D0B" w:rsidRPr="00EE3D0B">
        <w:rPr>
          <w:lang w:val="en-US"/>
        </w:rPr>
        <w:t xml:space="preserve">Representation of the temporality concept by </w:t>
      </w:r>
      <w:proofErr w:type="spellStart"/>
      <w:r w:rsidR="00EE3D0B" w:rsidRPr="00EE3D0B">
        <w:rPr>
          <w:lang w:val="en-US"/>
        </w:rPr>
        <w:t>rhythmo</w:t>
      </w:r>
      <w:proofErr w:type="spellEnd"/>
      <w:r w:rsidR="00EE3D0B" w:rsidRPr="00EE3D0B">
        <w:rPr>
          <w:lang w:val="en-US"/>
        </w:rPr>
        <w:t xml:space="preserve">-syntactic parallelisms in Yakut </w:t>
      </w:r>
      <w:proofErr w:type="spellStart"/>
      <w:r w:rsidR="00EE3D0B" w:rsidRPr="00EE3D0B">
        <w:rPr>
          <w:lang w:val="en-US"/>
        </w:rPr>
        <w:t>olonkho</w:t>
      </w:r>
      <w:proofErr w:type="spellEnd"/>
      <w:r w:rsidR="00EE3D0B" w:rsidRPr="00EE3D0B">
        <w:rPr>
          <w:lang w:val="en-US"/>
        </w:rPr>
        <w:t xml:space="preserve"> and Altai epos</w:t>
      </w:r>
      <w:r w:rsidR="004D2DFE">
        <w:rPr>
          <w:lang w:val="en-US"/>
        </w:rPr>
        <w:t xml:space="preserve"> // </w:t>
      </w:r>
      <w:proofErr w:type="spellStart"/>
      <w:r w:rsidR="00EE3D0B" w:rsidRPr="00EE3D0B">
        <w:rPr>
          <w:lang w:val="en-US"/>
        </w:rPr>
        <w:t>Voprosy</w:t>
      </w:r>
      <w:proofErr w:type="spellEnd"/>
      <w:r w:rsidR="00EE3D0B" w:rsidRPr="00EE3D0B">
        <w:rPr>
          <w:lang w:val="en-US"/>
        </w:rPr>
        <w:t xml:space="preserve"> </w:t>
      </w:r>
      <w:proofErr w:type="spellStart"/>
      <w:r w:rsidR="00EE3D0B" w:rsidRPr="00EE3D0B">
        <w:rPr>
          <w:lang w:val="en-US"/>
        </w:rPr>
        <w:t>Kognitivnoy</w:t>
      </w:r>
      <w:proofErr w:type="spellEnd"/>
      <w:r w:rsidR="00EE3D0B" w:rsidRPr="00EE3D0B">
        <w:rPr>
          <w:lang w:val="en-US"/>
        </w:rPr>
        <w:t xml:space="preserve"> </w:t>
      </w:r>
      <w:proofErr w:type="spellStart"/>
      <w:r w:rsidR="00EE3D0B" w:rsidRPr="00EE3D0B">
        <w:rPr>
          <w:lang w:val="en-US"/>
        </w:rPr>
        <w:t>Lingvistiki</w:t>
      </w:r>
      <w:proofErr w:type="spellEnd"/>
      <w:r w:rsidR="004D2DFE">
        <w:rPr>
          <w:lang w:val="en-US"/>
        </w:rPr>
        <w:t xml:space="preserve">. – </w:t>
      </w:r>
      <w:r w:rsidR="00EE3D0B" w:rsidRPr="00EE3D0B">
        <w:rPr>
          <w:lang w:val="en-US"/>
        </w:rPr>
        <w:lastRenderedPageBreak/>
        <w:t>2018</w:t>
      </w:r>
      <w:r w:rsidR="004D2DFE">
        <w:rPr>
          <w:lang w:val="en-US"/>
        </w:rPr>
        <w:t>. – Iss.</w:t>
      </w:r>
      <w:r w:rsidR="00EE3D0B" w:rsidRPr="00EE3D0B">
        <w:rPr>
          <w:lang w:val="en-US"/>
        </w:rPr>
        <w:t>1</w:t>
      </w:r>
      <w:r w:rsidR="004D2DFE">
        <w:rPr>
          <w:lang w:val="en-US"/>
        </w:rPr>
        <w:t xml:space="preserve">. – P. </w:t>
      </w:r>
      <w:r w:rsidR="00EE3D0B" w:rsidRPr="00EE3D0B">
        <w:rPr>
          <w:lang w:val="en-US"/>
        </w:rPr>
        <w:t>30</w:t>
      </w:r>
      <w:r w:rsidR="004D2DFE">
        <w:rPr>
          <w:lang w:val="en-US"/>
        </w:rPr>
        <w:t>-</w:t>
      </w:r>
      <w:r w:rsidR="00EE3D0B" w:rsidRPr="00EE3D0B">
        <w:rPr>
          <w:lang w:val="en-US"/>
        </w:rPr>
        <w:t>40</w:t>
      </w:r>
      <w:r w:rsidR="004D2DFE">
        <w:rPr>
          <w:lang w:val="en-US"/>
        </w:rPr>
        <w:t xml:space="preserve">. DOI: </w:t>
      </w:r>
      <w:r w:rsidR="00EE3D0B" w:rsidRPr="00EE3D0B">
        <w:rPr>
          <w:lang w:val="en-US"/>
        </w:rPr>
        <w:t>10.20916/1812-3228-2018-1-30-40</w:t>
      </w:r>
      <w:r w:rsidR="004D2DFE">
        <w:rPr>
          <w:lang w:val="en-US"/>
        </w:rPr>
        <w:t xml:space="preserve">. </w:t>
      </w:r>
      <w:proofErr w:type="spellStart"/>
      <w:r w:rsidR="004D2DFE" w:rsidRPr="005D545D">
        <w:rPr>
          <w:lang w:val="en-US"/>
        </w:rPr>
        <w:t>База</w:t>
      </w:r>
      <w:proofErr w:type="spellEnd"/>
      <w:r w:rsidR="004D2DFE" w:rsidRPr="005D545D">
        <w:rPr>
          <w:lang w:val="en-US"/>
        </w:rPr>
        <w:t xml:space="preserve"> </w:t>
      </w:r>
      <w:proofErr w:type="spellStart"/>
      <w:r w:rsidR="004D2DFE" w:rsidRPr="005D545D">
        <w:rPr>
          <w:lang w:val="en-US"/>
        </w:rPr>
        <w:t>данных</w:t>
      </w:r>
      <w:proofErr w:type="spellEnd"/>
      <w:r w:rsidR="004D2DFE" w:rsidRPr="005D545D">
        <w:rPr>
          <w:lang w:val="en-US"/>
        </w:rPr>
        <w:t xml:space="preserve">: </w:t>
      </w:r>
      <w:r w:rsidR="004D2DFE" w:rsidRPr="001F26F8">
        <w:rPr>
          <w:color w:val="000000" w:themeColor="text1"/>
          <w:lang w:val="en-US"/>
        </w:rPr>
        <w:t>Scopus</w:t>
      </w:r>
      <w:r w:rsidR="004D2DFE">
        <w:rPr>
          <w:color w:val="000000" w:themeColor="text1"/>
          <w:lang w:val="en-US"/>
        </w:rPr>
        <w:t xml:space="preserve">. </w:t>
      </w:r>
      <w:proofErr w:type="spellStart"/>
      <w:r w:rsidR="004D2DFE" w:rsidRPr="005D545D">
        <w:rPr>
          <w:lang w:val="en-US"/>
        </w:rPr>
        <w:t>Квартиль</w:t>
      </w:r>
      <w:proofErr w:type="spellEnd"/>
      <w:r w:rsidR="004D2DFE" w:rsidRPr="005D545D">
        <w:rPr>
          <w:lang w:val="en-US"/>
        </w:rPr>
        <w:t xml:space="preserve">: </w:t>
      </w:r>
      <w:r w:rsidR="004D2DFE" w:rsidRPr="001F26F8">
        <w:rPr>
          <w:color w:val="000000" w:themeColor="text1"/>
          <w:lang w:val="en-US"/>
        </w:rPr>
        <w:t>Q3</w:t>
      </w:r>
      <w:r w:rsidR="004D2DFE">
        <w:rPr>
          <w:color w:val="000000" w:themeColor="text1"/>
          <w:lang w:val="en-US"/>
        </w:rPr>
        <w:t>.</w:t>
      </w:r>
    </w:p>
    <w:p w14:paraId="34C8E6C4" w14:textId="77777777" w:rsidR="004D2DFE" w:rsidRDefault="004D2DFE" w:rsidP="00FC4CAD">
      <w:pPr>
        <w:ind w:firstLine="709"/>
        <w:rPr>
          <w:lang w:val="en-US"/>
        </w:rPr>
      </w:pPr>
      <w:r>
        <w:t>Аннотация</w:t>
      </w:r>
      <w:r>
        <w:rPr>
          <w:lang w:val="en-US"/>
        </w:rPr>
        <w:t>:</w:t>
      </w:r>
    </w:p>
    <w:p w14:paraId="7818A3B2" w14:textId="33BF55DF" w:rsidR="005B2545" w:rsidRDefault="00A511C1" w:rsidP="00FC4CAD">
      <w:pPr>
        <w:ind w:firstLine="709"/>
        <w:rPr>
          <w:lang w:val="en-US"/>
        </w:rPr>
      </w:pPr>
      <w:r w:rsidRPr="00A511C1">
        <w:rPr>
          <w:lang w:val="en-US"/>
        </w:rPr>
        <w:t xml:space="preserve">The authors conduct study of the conceptual structure of TEMPORALITY with the use of lexicographic definitions of the components of </w:t>
      </w:r>
      <w:proofErr w:type="spellStart"/>
      <w:r w:rsidRPr="00A511C1">
        <w:rPr>
          <w:lang w:val="en-US"/>
        </w:rPr>
        <w:t>rhythmo</w:t>
      </w:r>
      <w:proofErr w:type="spellEnd"/>
      <w:r w:rsidRPr="00A511C1">
        <w:rPr>
          <w:lang w:val="en-US"/>
        </w:rPr>
        <w:t xml:space="preserve">-syntactic parallelisms in the process of actualization in the texts of the Yakut </w:t>
      </w:r>
      <w:proofErr w:type="spellStart"/>
      <w:r w:rsidRPr="00A511C1">
        <w:rPr>
          <w:lang w:val="en-US"/>
        </w:rPr>
        <w:t>olonkho</w:t>
      </w:r>
      <w:proofErr w:type="spellEnd"/>
      <w:r w:rsidRPr="00A511C1">
        <w:rPr>
          <w:lang w:val="en-US"/>
        </w:rPr>
        <w:t xml:space="preserve"> and the Altai epic. The aim of the article is a comparative analysis of the </w:t>
      </w:r>
      <w:proofErr w:type="spellStart"/>
      <w:r w:rsidRPr="00A511C1">
        <w:rPr>
          <w:lang w:val="en-US"/>
        </w:rPr>
        <w:t>rhythmo</w:t>
      </w:r>
      <w:proofErr w:type="spellEnd"/>
      <w:r w:rsidRPr="00A511C1">
        <w:rPr>
          <w:lang w:val="en-US"/>
        </w:rPr>
        <w:t xml:space="preserve">-syntactic parallelisms of the TEMPORALITY concept in the texts of the Yakut </w:t>
      </w:r>
      <w:proofErr w:type="spellStart"/>
      <w:r w:rsidRPr="00A511C1">
        <w:rPr>
          <w:lang w:val="en-US"/>
        </w:rPr>
        <w:t>olonkho</w:t>
      </w:r>
      <w:proofErr w:type="spellEnd"/>
      <w:r w:rsidRPr="00A511C1">
        <w:rPr>
          <w:lang w:val="en-US"/>
        </w:rPr>
        <w:t xml:space="preserve"> and the Altai epic. For establishment of the truth of </w:t>
      </w:r>
      <w:proofErr w:type="spellStart"/>
      <w:r w:rsidRPr="00A511C1">
        <w:rPr>
          <w:lang w:val="en-US"/>
        </w:rPr>
        <w:t>ontologized</w:t>
      </w:r>
      <w:proofErr w:type="spellEnd"/>
      <w:r w:rsidRPr="00A511C1">
        <w:rPr>
          <w:lang w:val="en-US"/>
        </w:rPr>
        <w:t xml:space="preserve"> conceptual information we used the verification method. The method of contextual analysis helps to identify the actualization of the word as a component of </w:t>
      </w:r>
      <w:proofErr w:type="spellStart"/>
      <w:r w:rsidRPr="00A511C1">
        <w:rPr>
          <w:lang w:val="en-US"/>
        </w:rPr>
        <w:t>rhythmo</w:t>
      </w:r>
      <w:proofErr w:type="spellEnd"/>
      <w:r w:rsidRPr="00A511C1">
        <w:rPr>
          <w:lang w:val="en-US"/>
        </w:rPr>
        <w:t xml:space="preserve">-syntactic parallelisms in the context. A retrospective and prospective analysis revealed that the TEMPORALITY concept is characterized by a description of events in the texts of the Yakut </w:t>
      </w:r>
      <w:proofErr w:type="spellStart"/>
      <w:r w:rsidRPr="00A511C1">
        <w:rPr>
          <w:lang w:val="en-US"/>
        </w:rPr>
        <w:t>olonkho</w:t>
      </w:r>
      <w:proofErr w:type="spellEnd"/>
      <w:r w:rsidRPr="00A511C1">
        <w:rPr>
          <w:lang w:val="en-US"/>
        </w:rPr>
        <w:t xml:space="preserve"> and the Altai epos through </w:t>
      </w:r>
      <w:proofErr w:type="spellStart"/>
      <w:r w:rsidRPr="00A511C1">
        <w:rPr>
          <w:lang w:val="en-US"/>
        </w:rPr>
        <w:t>rhythmo</w:t>
      </w:r>
      <w:proofErr w:type="spellEnd"/>
      <w:r w:rsidRPr="00A511C1">
        <w:rPr>
          <w:lang w:val="en-US"/>
        </w:rPr>
        <w:t xml:space="preserve">-syntactic parallelisms in the past and the future. The general method of study is inductively-deductive. The explication of the TEMPORALITY concept with </w:t>
      </w:r>
      <w:proofErr w:type="spellStart"/>
      <w:r w:rsidRPr="00A511C1">
        <w:rPr>
          <w:lang w:val="en-US"/>
        </w:rPr>
        <w:t>rhythmo</w:t>
      </w:r>
      <w:proofErr w:type="spellEnd"/>
      <w:r w:rsidRPr="00A511C1">
        <w:rPr>
          <w:lang w:val="en-US"/>
        </w:rPr>
        <w:t xml:space="preserve">-syntactic parallelisms in the analyzed texts helped to discover the following groups: TIME (epic time, seasons, beginning, day and future time), DURATION (fast, long, long + short), WEATHER PHENOMENA, MATURATION. A comparative analysis of </w:t>
      </w:r>
      <w:proofErr w:type="spellStart"/>
      <w:r w:rsidRPr="00A511C1">
        <w:rPr>
          <w:lang w:val="en-US"/>
        </w:rPr>
        <w:t>rhythmo</w:t>
      </w:r>
      <w:proofErr w:type="spellEnd"/>
      <w:r w:rsidRPr="00A511C1">
        <w:rPr>
          <w:lang w:val="en-US"/>
        </w:rPr>
        <w:t>-syntactic parallelisms in the texts of the Y</w:t>
      </w:r>
      <w:bookmarkStart w:id="2" w:name="_GoBack"/>
      <w:bookmarkEnd w:id="2"/>
      <w:r w:rsidRPr="00A511C1">
        <w:rPr>
          <w:lang w:val="en-US"/>
        </w:rPr>
        <w:t xml:space="preserve">akut </w:t>
      </w:r>
      <w:proofErr w:type="spellStart"/>
      <w:r w:rsidRPr="00A511C1">
        <w:rPr>
          <w:lang w:val="en-US"/>
        </w:rPr>
        <w:t>olonkho</w:t>
      </w:r>
      <w:proofErr w:type="spellEnd"/>
      <w:r w:rsidRPr="00A511C1">
        <w:rPr>
          <w:lang w:val="en-US"/>
        </w:rPr>
        <w:t xml:space="preserve"> "</w:t>
      </w:r>
      <w:proofErr w:type="spellStart"/>
      <w:r w:rsidRPr="00A511C1">
        <w:rPr>
          <w:lang w:val="en-US"/>
        </w:rPr>
        <w:t>Djyrybyna</w:t>
      </w:r>
      <w:proofErr w:type="spellEnd"/>
      <w:r w:rsidRPr="00A511C1">
        <w:rPr>
          <w:lang w:val="en-US"/>
        </w:rPr>
        <w:t xml:space="preserve"> </w:t>
      </w:r>
      <w:proofErr w:type="spellStart"/>
      <w:r w:rsidRPr="00A511C1">
        <w:rPr>
          <w:lang w:val="en-US"/>
        </w:rPr>
        <w:t>Dzhyrylyatta</w:t>
      </w:r>
      <w:proofErr w:type="spellEnd"/>
      <w:r w:rsidRPr="00A511C1">
        <w:rPr>
          <w:lang w:val="en-US"/>
        </w:rPr>
        <w:t xml:space="preserve">, the Girl-warrior" by P.P. </w:t>
      </w:r>
      <w:proofErr w:type="spellStart"/>
      <w:r w:rsidRPr="00A511C1">
        <w:rPr>
          <w:lang w:val="en-US"/>
        </w:rPr>
        <w:t>Yadrihinsky</w:t>
      </w:r>
      <w:proofErr w:type="spellEnd"/>
      <w:r w:rsidRPr="00A511C1">
        <w:rPr>
          <w:lang w:val="en-US"/>
        </w:rPr>
        <w:t xml:space="preserve"> and the Altai epos "</w:t>
      </w:r>
      <w:proofErr w:type="spellStart"/>
      <w:r w:rsidRPr="00A511C1">
        <w:rPr>
          <w:lang w:val="en-US"/>
        </w:rPr>
        <w:t>Maadai</w:t>
      </w:r>
      <w:proofErr w:type="spellEnd"/>
      <w:r w:rsidRPr="00A511C1">
        <w:rPr>
          <w:lang w:val="en-US"/>
        </w:rPr>
        <w:t xml:space="preserve">-Kara" by A.G. </w:t>
      </w:r>
      <w:proofErr w:type="spellStart"/>
      <w:r w:rsidRPr="00A511C1">
        <w:rPr>
          <w:lang w:val="en-US"/>
        </w:rPr>
        <w:t>Galkin</w:t>
      </w:r>
      <w:proofErr w:type="spellEnd"/>
      <w:r w:rsidRPr="00A511C1">
        <w:rPr>
          <w:lang w:val="en-US"/>
        </w:rPr>
        <w:t xml:space="preserve"> revealed the universal and the </w:t>
      </w:r>
      <w:proofErr w:type="spellStart"/>
      <w:r w:rsidRPr="00A511C1">
        <w:rPr>
          <w:lang w:val="en-US"/>
        </w:rPr>
        <w:t>idioethnic</w:t>
      </w:r>
      <w:proofErr w:type="spellEnd"/>
      <w:r w:rsidRPr="00A511C1">
        <w:rPr>
          <w:lang w:val="en-US"/>
        </w:rPr>
        <w:t xml:space="preserve"> in the explication of </w:t>
      </w:r>
      <w:proofErr w:type="spellStart"/>
      <w:r w:rsidRPr="00A511C1">
        <w:rPr>
          <w:lang w:val="en-US"/>
        </w:rPr>
        <w:t>rhythmo</w:t>
      </w:r>
      <w:proofErr w:type="spellEnd"/>
      <w:r w:rsidRPr="00A511C1">
        <w:rPr>
          <w:lang w:val="en-US"/>
        </w:rPr>
        <w:t xml:space="preserve">-syntactic parallels in the analyzed texts. Further study of </w:t>
      </w:r>
      <w:proofErr w:type="spellStart"/>
      <w:r w:rsidRPr="00A511C1">
        <w:rPr>
          <w:lang w:val="en-US"/>
        </w:rPr>
        <w:t>rhythmo</w:t>
      </w:r>
      <w:proofErr w:type="spellEnd"/>
      <w:r w:rsidRPr="00A511C1">
        <w:rPr>
          <w:lang w:val="en-US"/>
        </w:rPr>
        <w:t xml:space="preserve">-syntactic parallelisms in the Yakut </w:t>
      </w:r>
      <w:proofErr w:type="spellStart"/>
      <w:r w:rsidRPr="00A511C1">
        <w:rPr>
          <w:lang w:val="en-US"/>
        </w:rPr>
        <w:t>olonkho</w:t>
      </w:r>
      <w:proofErr w:type="spellEnd"/>
      <w:r w:rsidRPr="00A511C1">
        <w:rPr>
          <w:lang w:val="en-US"/>
        </w:rPr>
        <w:t xml:space="preserve"> and the Turkic-Mongolian epics is of great interest due to the language being regarded as a cultural code of the nation, not simply as an instrument of communication or cognition.</w:t>
      </w:r>
    </w:p>
    <w:p w14:paraId="4E4E0A5A" w14:textId="22EFFD55" w:rsidR="00A511C1" w:rsidRDefault="00A511C1" w:rsidP="00FC4CAD">
      <w:pPr>
        <w:ind w:firstLine="709"/>
        <w:rPr>
          <w:lang w:val="en-US"/>
        </w:rPr>
      </w:pPr>
    </w:p>
    <w:p w14:paraId="427C09E2" w14:textId="3EBB87B3" w:rsidR="00DA4DCE" w:rsidRPr="00DA4DCE" w:rsidRDefault="00A511C1" w:rsidP="00FC4CAD">
      <w:pPr>
        <w:ind w:firstLine="709"/>
        <w:rPr>
          <w:lang w:val="en-US"/>
        </w:rPr>
      </w:pPr>
      <w:r>
        <w:rPr>
          <w:lang w:val="en-US"/>
        </w:rPr>
        <w:t xml:space="preserve">5. </w:t>
      </w:r>
      <w:proofErr w:type="spellStart"/>
      <w:r w:rsidR="005D3EE9" w:rsidRPr="005D3EE9">
        <w:rPr>
          <w:lang w:val="en-US"/>
        </w:rPr>
        <w:t>Prokopieva</w:t>
      </w:r>
      <w:proofErr w:type="spellEnd"/>
      <w:r w:rsidR="005D3EE9" w:rsidRPr="005D3EE9">
        <w:rPr>
          <w:lang w:val="en-US"/>
        </w:rPr>
        <w:t xml:space="preserve"> S.M., </w:t>
      </w:r>
      <w:proofErr w:type="spellStart"/>
      <w:r w:rsidR="005D3EE9" w:rsidRPr="005D3EE9">
        <w:rPr>
          <w:lang w:val="en-US"/>
        </w:rPr>
        <w:t>Monastyrev</w:t>
      </w:r>
      <w:proofErr w:type="spellEnd"/>
      <w:r w:rsidR="005D3EE9" w:rsidRPr="005D3EE9">
        <w:rPr>
          <w:lang w:val="en-US"/>
        </w:rPr>
        <w:t xml:space="preserve"> V.D.</w:t>
      </w:r>
      <w:r w:rsidR="005D3EE9">
        <w:rPr>
          <w:lang w:val="en-US"/>
        </w:rPr>
        <w:t xml:space="preserve"> </w:t>
      </w:r>
      <w:r w:rsidR="005D3EE9" w:rsidRPr="005D3EE9">
        <w:rPr>
          <w:lang w:val="en-US"/>
        </w:rPr>
        <w:t>Typology of polysemy in verbs of motion (Yakut and German languages)</w:t>
      </w:r>
      <w:r w:rsidR="005D3EE9">
        <w:rPr>
          <w:lang w:val="en-US"/>
        </w:rPr>
        <w:t xml:space="preserve"> // </w:t>
      </w:r>
      <w:proofErr w:type="spellStart"/>
      <w:r w:rsidR="005D3EE9" w:rsidRPr="005D3EE9">
        <w:rPr>
          <w:lang w:val="en-US"/>
        </w:rPr>
        <w:t>Dacoromania</w:t>
      </w:r>
      <w:proofErr w:type="spellEnd"/>
      <w:r w:rsidR="005D3EE9">
        <w:rPr>
          <w:lang w:val="en-US"/>
        </w:rPr>
        <w:t xml:space="preserve">. – </w:t>
      </w:r>
      <w:r w:rsidR="005D3EE9" w:rsidRPr="005D3EE9">
        <w:rPr>
          <w:lang w:val="en-US"/>
        </w:rPr>
        <w:t>2017</w:t>
      </w:r>
      <w:r w:rsidR="005D3EE9">
        <w:rPr>
          <w:lang w:val="en-US"/>
        </w:rPr>
        <w:t xml:space="preserve">. –  Vol. </w:t>
      </w:r>
      <w:r w:rsidR="005D3EE9" w:rsidRPr="005D3EE9">
        <w:rPr>
          <w:lang w:val="en-US"/>
        </w:rPr>
        <w:t>22</w:t>
      </w:r>
      <w:r w:rsidR="005D3EE9">
        <w:rPr>
          <w:lang w:val="en-US"/>
        </w:rPr>
        <w:t xml:space="preserve">. – </w:t>
      </w:r>
      <w:proofErr w:type="spellStart"/>
      <w:r w:rsidR="005D3EE9">
        <w:rPr>
          <w:lang w:val="en-US"/>
        </w:rPr>
        <w:t>Iss</w:t>
      </w:r>
      <w:proofErr w:type="spellEnd"/>
      <w:r w:rsidR="005D3EE9">
        <w:rPr>
          <w:lang w:val="en-US"/>
        </w:rPr>
        <w:t xml:space="preserve">. </w:t>
      </w:r>
      <w:r w:rsidR="005D3EE9" w:rsidRPr="005D3EE9">
        <w:rPr>
          <w:lang w:val="en-US"/>
        </w:rPr>
        <w:t>2</w:t>
      </w:r>
      <w:r w:rsidR="005D3EE9">
        <w:rPr>
          <w:lang w:val="en-US"/>
        </w:rPr>
        <w:t xml:space="preserve">. – P. </w:t>
      </w:r>
      <w:r w:rsidR="005D3EE9" w:rsidRPr="005D3EE9">
        <w:rPr>
          <w:lang w:val="en-US"/>
        </w:rPr>
        <w:t>167</w:t>
      </w:r>
      <w:r w:rsidR="005D3EE9">
        <w:rPr>
          <w:lang w:val="en-US"/>
        </w:rPr>
        <w:t>-</w:t>
      </w:r>
      <w:r w:rsidR="005D3EE9" w:rsidRPr="005D3EE9">
        <w:rPr>
          <w:lang w:val="en-US"/>
        </w:rPr>
        <w:t>183</w:t>
      </w:r>
      <w:r w:rsidR="005D3EE9">
        <w:rPr>
          <w:lang w:val="en-US"/>
        </w:rPr>
        <w:t xml:space="preserve">. </w:t>
      </w:r>
      <w:proofErr w:type="spellStart"/>
      <w:r w:rsidR="00DA4DCE" w:rsidRPr="005D545D">
        <w:rPr>
          <w:lang w:val="en-US"/>
        </w:rPr>
        <w:t>База</w:t>
      </w:r>
      <w:proofErr w:type="spellEnd"/>
      <w:r w:rsidR="00DA4DCE" w:rsidRPr="005D545D">
        <w:rPr>
          <w:lang w:val="en-US"/>
        </w:rPr>
        <w:t xml:space="preserve"> </w:t>
      </w:r>
      <w:proofErr w:type="spellStart"/>
      <w:r w:rsidR="00DA4DCE" w:rsidRPr="005D545D">
        <w:rPr>
          <w:lang w:val="en-US"/>
        </w:rPr>
        <w:t>данных</w:t>
      </w:r>
      <w:proofErr w:type="spellEnd"/>
      <w:r w:rsidR="00DA4DCE" w:rsidRPr="005D545D">
        <w:rPr>
          <w:lang w:val="en-US"/>
        </w:rPr>
        <w:t xml:space="preserve">: Scopus/Web of Science. </w:t>
      </w:r>
      <w:r w:rsidR="00DA4DCE" w:rsidRPr="00154AAF">
        <w:t>Квартиль</w:t>
      </w:r>
      <w:r w:rsidR="00DA4DCE" w:rsidRPr="00DA4DCE">
        <w:rPr>
          <w:lang w:val="en-US"/>
        </w:rPr>
        <w:t xml:space="preserve">: </w:t>
      </w:r>
      <w:r w:rsidR="00DA4DCE" w:rsidRPr="005D545D">
        <w:rPr>
          <w:lang w:val="en-US"/>
        </w:rPr>
        <w:t>Q</w:t>
      </w:r>
      <w:r w:rsidR="00DA4DCE">
        <w:rPr>
          <w:lang w:val="en-US"/>
        </w:rPr>
        <w:t>3</w:t>
      </w:r>
      <w:r w:rsidR="00DA4DCE" w:rsidRPr="00DA4DCE">
        <w:rPr>
          <w:lang w:val="en-US"/>
        </w:rPr>
        <w:t>.</w:t>
      </w:r>
    </w:p>
    <w:p w14:paraId="2B93EC75" w14:textId="4F09A9BE" w:rsidR="00DA4DCE" w:rsidRPr="00533F93" w:rsidRDefault="00DA4DCE" w:rsidP="00FC4CAD">
      <w:pPr>
        <w:ind w:firstLine="709"/>
        <w:rPr>
          <w:lang w:val="en-US"/>
        </w:rPr>
      </w:pPr>
      <w:r w:rsidRPr="00154AAF">
        <w:t>Аннотация</w:t>
      </w:r>
      <w:r w:rsidR="00533F93">
        <w:rPr>
          <w:lang w:val="en-US"/>
        </w:rPr>
        <w:t>:</w:t>
      </w:r>
    </w:p>
    <w:p w14:paraId="6BD6692A" w14:textId="2FE0D3CD" w:rsidR="00A511C1" w:rsidRPr="0049682D" w:rsidRDefault="0029627A" w:rsidP="0049682D">
      <w:pPr>
        <w:ind w:firstLine="709"/>
        <w:rPr>
          <w:rFonts w:cs="Times New Roman"/>
          <w:color w:val="000000" w:themeColor="text1"/>
          <w:lang w:val="en-US"/>
        </w:rPr>
      </w:pPr>
      <w:proofErr w:type="spellStart"/>
      <w:r w:rsidRPr="00D601AC">
        <w:rPr>
          <w:rFonts w:cs="Times New Roman"/>
          <w:color w:val="000000" w:themeColor="text1"/>
          <w:lang w:val="en-US"/>
        </w:rPr>
        <w:t>Lucrarea</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realizează</w:t>
      </w:r>
      <w:proofErr w:type="spellEnd"/>
      <w:r w:rsidRPr="00D601AC">
        <w:rPr>
          <w:rFonts w:cs="Times New Roman"/>
          <w:color w:val="000000" w:themeColor="text1"/>
          <w:lang w:val="en-US"/>
        </w:rPr>
        <w:t xml:space="preserve"> o </w:t>
      </w:r>
      <w:proofErr w:type="spellStart"/>
      <w:r w:rsidRPr="00D601AC">
        <w:rPr>
          <w:rFonts w:cs="Times New Roman"/>
          <w:color w:val="000000" w:themeColor="text1"/>
          <w:lang w:val="en-US"/>
        </w:rPr>
        <w:t>analiză</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comparativă</w:t>
      </w:r>
      <w:proofErr w:type="spellEnd"/>
      <w:r w:rsidRPr="00D601AC">
        <w:rPr>
          <w:rFonts w:cs="Times New Roman"/>
          <w:color w:val="000000" w:themeColor="text1"/>
          <w:lang w:val="en-US"/>
        </w:rPr>
        <w:t xml:space="preserve"> a </w:t>
      </w:r>
      <w:proofErr w:type="spellStart"/>
      <w:r w:rsidRPr="00D601AC">
        <w:rPr>
          <w:rFonts w:cs="Times New Roman"/>
          <w:color w:val="000000" w:themeColor="text1"/>
          <w:lang w:val="en-US"/>
        </w:rPr>
        <w:t>verbelor</w:t>
      </w:r>
      <w:proofErr w:type="spellEnd"/>
      <w:r w:rsidRPr="00D601AC">
        <w:rPr>
          <w:rFonts w:cs="Times New Roman"/>
          <w:color w:val="000000" w:themeColor="text1"/>
          <w:lang w:val="en-US"/>
        </w:rPr>
        <w:t xml:space="preserve"> de </w:t>
      </w:r>
      <w:proofErr w:type="spellStart"/>
      <w:r w:rsidRPr="00D601AC">
        <w:rPr>
          <w:rFonts w:cs="Times New Roman"/>
          <w:color w:val="000000" w:themeColor="text1"/>
          <w:lang w:val="en-US"/>
        </w:rPr>
        <w:t>mişcare</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polisemantice</w:t>
      </w:r>
      <w:proofErr w:type="spellEnd"/>
      <w:r w:rsidRPr="00D601AC">
        <w:rPr>
          <w:rFonts w:cs="Times New Roman"/>
          <w:color w:val="000000" w:themeColor="text1"/>
          <w:lang w:val="en-US"/>
        </w:rPr>
        <w:t xml:space="preserve"> cu </w:t>
      </w:r>
      <w:proofErr w:type="spellStart"/>
      <w:r w:rsidRPr="00D601AC">
        <w:rPr>
          <w:rFonts w:cs="Times New Roman"/>
          <w:color w:val="000000" w:themeColor="text1"/>
          <w:lang w:val="en-US"/>
        </w:rPr>
        <w:t>sensuri</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identice</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sau</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apropiate</w:t>
      </w:r>
      <w:proofErr w:type="spellEnd"/>
      <w:r w:rsidRPr="00D601AC">
        <w:rPr>
          <w:rFonts w:cs="Times New Roman"/>
          <w:color w:val="000000" w:themeColor="text1"/>
          <w:lang w:val="en-US"/>
        </w:rPr>
        <w:t xml:space="preserve"> din </w:t>
      </w:r>
      <w:proofErr w:type="spellStart"/>
      <w:r w:rsidRPr="00D601AC">
        <w:rPr>
          <w:rFonts w:cs="Times New Roman"/>
          <w:color w:val="000000" w:themeColor="text1"/>
          <w:lang w:val="en-US"/>
        </w:rPr>
        <w:t>iacută</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şi</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germană</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Scopul</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lucrării</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este</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analiza</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comparativă</w:t>
      </w:r>
      <w:proofErr w:type="spellEnd"/>
      <w:r w:rsidRPr="00D601AC">
        <w:rPr>
          <w:rFonts w:cs="Times New Roman"/>
          <w:color w:val="000000" w:themeColor="text1"/>
          <w:lang w:val="en-US"/>
        </w:rPr>
        <w:t xml:space="preserve"> a </w:t>
      </w:r>
      <w:proofErr w:type="spellStart"/>
      <w:r w:rsidRPr="00D601AC">
        <w:rPr>
          <w:rFonts w:cs="Times New Roman"/>
          <w:color w:val="000000" w:themeColor="text1"/>
          <w:lang w:val="en-US"/>
        </w:rPr>
        <w:t>codificării</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lexicografice</w:t>
      </w:r>
      <w:proofErr w:type="spellEnd"/>
      <w:r w:rsidRPr="00D601AC">
        <w:rPr>
          <w:rFonts w:cs="Times New Roman"/>
          <w:color w:val="000000" w:themeColor="text1"/>
          <w:lang w:val="en-US"/>
        </w:rPr>
        <w:t xml:space="preserve"> a </w:t>
      </w:r>
      <w:proofErr w:type="spellStart"/>
      <w:r w:rsidRPr="00D601AC">
        <w:rPr>
          <w:rFonts w:cs="Times New Roman"/>
          <w:color w:val="000000" w:themeColor="text1"/>
          <w:lang w:val="en-US"/>
        </w:rPr>
        <w:t>fenomenului</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polisemiei</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în</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diferite</w:t>
      </w:r>
      <w:proofErr w:type="spellEnd"/>
      <w:r w:rsidRPr="00D601AC">
        <w:rPr>
          <w:rFonts w:cs="Times New Roman"/>
          <w:color w:val="000000" w:themeColor="text1"/>
          <w:lang w:val="en-US"/>
        </w:rPr>
        <w:t xml:space="preserve"> limbi din </w:t>
      </w:r>
      <w:proofErr w:type="spellStart"/>
      <w:r w:rsidRPr="00D601AC">
        <w:rPr>
          <w:rFonts w:cs="Times New Roman"/>
          <w:color w:val="000000" w:themeColor="text1"/>
          <w:lang w:val="en-US"/>
        </w:rPr>
        <w:t>familiile</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turcice</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şi</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germanice</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Pentru</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aceasta</w:t>
      </w:r>
      <w:proofErr w:type="spellEnd"/>
      <w:r w:rsidRPr="00D601AC">
        <w:rPr>
          <w:rFonts w:cs="Times New Roman"/>
          <w:color w:val="000000" w:themeColor="text1"/>
          <w:lang w:val="en-US"/>
        </w:rPr>
        <w:t xml:space="preserve"> s-a </w:t>
      </w:r>
      <w:proofErr w:type="spellStart"/>
      <w:r w:rsidRPr="00D601AC">
        <w:rPr>
          <w:rFonts w:cs="Times New Roman"/>
          <w:color w:val="000000" w:themeColor="text1"/>
          <w:lang w:val="en-US"/>
        </w:rPr>
        <w:t>realizat</w:t>
      </w:r>
      <w:proofErr w:type="spellEnd"/>
      <w:r w:rsidRPr="00D601AC">
        <w:rPr>
          <w:rFonts w:cs="Times New Roman"/>
          <w:color w:val="000000" w:themeColor="text1"/>
          <w:lang w:val="en-US"/>
        </w:rPr>
        <w:t xml:space="preserve"> o </w:t>
      </w:r>
      <w:proofErr w:type="spellStart"/>
      <w:r w:rsidRPr="00D601AC">
        <w:rPr>
          <w:rFonts w:cs="Times New Roman"/>
          <w:color w:val="000000" w:themeColor="text1"/>
          <w:lang w:val="en-US"/>
        </w:rPr>
        <w:t>analiză</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componenţială</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conceptuală</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şi</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comparativă</w:t>
      </w:r>
      <w:proofErr w:type="spellEnd"/>
      <w:r w:rsidRPr="00D601AC">
        <w:rPr>
          <w:rFonts w:cs="Times New Roman"/>
          <w:color w:val="000000" w:themeColor="text1"/>
          <w:lang w:val="en-US"/>
        </w:rPr>
        <w:t xml:space="preserve"> a </w:t>
      </w:r>
      <w:proofErr w:type="spellStart"/>
      <w:r w:rsidRPr="00D601AC">
        <w:rPr>
          <w:rFonts w:cs="Times New Roman"/>
          <w:color w:val="000000" w:themeColor="text1"/>
          <w:lang w:val="en-US"/>
        </w:rPr>
        <w:t>vocabularului</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Metoda</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generală</w:t>
      </w:r>
      <w:proofErr w:type="spellEnd"/>
      <w:r w:rsidRPr="00D601AC">
        <w:rPr>
          <w:rFonts w:cs="Times New Roman"/>
          <w:color w:val="000000" w:themeColor="text1"/>
          <w:lang w:val="en-US"/>
        </w:rPr>
        <w:t xml:space="preserve"> de </w:t>
      </w:r>
      <w:proofErr w:type="spellStart"/>
      <w:r w:rsidRPr="00D601AC">
        <w:rPr>
          <w:rFonts w:cs="Times New Roman"/>
          <w:color w:val="000000" w:themeColor="text1"/>
          <w:lang w:val="en-US"/>
        </w:rPr>
        <w:t>cercetare</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este</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cea</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inductiv-deductivă</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Diferenţele</w:t>
      </w:r>
      <w:proofErr w:type="spellEnd"/>
      <w:r w:rsidRPr="00D601AC">
        <w:rPr>
          <w:rFonts w:cs="Times New Roman"/>
          <w:color w:val="000000" w:themeColor="text1"/>
          <w:lang w:val="en-US"/>
        </w:rPr>
        <w:t xml:space="preserve"> de </w:t>
      </w:r>
      <w:proofErr w:type="spellStart"/>
      <w:r w:rsidRPr="00D601AC">
        <w:rPr>
          <w:rFonts w:cs="Times New Roman"/>
          <w:color w:val="000000" w:themeColor="text1"/>
          <w:lang w:val="en-US"/>
        </w:rPr>
        <w:t>codificare</w:t>
      </w:r>
      <w:proofErr w:type="spellEnd"/>
      <w:r w:rsidRPr="00D601AC">
        <w:rPr>
          <w:rFonts w:cs="Times New Roman"/>
          <w:color w:val="000000" w:themeColor="text1"/>
          <w:lang w:val="en-US"/>
        </w:rPr>
        <w:t xml:space="preserve"> a </w:t>
      </w:r>
      <w:proofErr w:type="spellStart"/>
      <w:r w:rsidRPr="00D601AC">
        <w:rPr>
          <w:rFonts w:cs="Times New Roman"/>
          <w:color w:val="000000" w:themeColor="text1"/>
          <w:lang w:val="en-US"/>
        </w:rPr>
        <w:t>verbelor</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polisemantice</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în</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lexicografia</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limbii</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iacute</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moderne</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şi</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cea</w:t>
      </w:r>
      <w:proofErr w:type="spellEnd"/>
      <w:r w:rsidRPr="00D601AC">
        <w:rPr>
          <w:rFonts w:cs="Times New Roman"/>
          <w:color w:val="000000" w:themeColor="text1"/>
          <w:lang w:val="en-US"/>
        </w:rPr>
        <w:t xml:space="preserve"> a </w:t>
      </w:r>
      <w:proofErr w:type="spellStart"/>
      <w:r w:rsidRPr="00D601AC">
        <w:rPr>
          <w:rFonts w:cs="Times New Roman"/>
          <w:color w:val="000000" w:themeColor="text1"/>
          <w:lang w:val="en-US"/>
        </w:rPr>
        <w:t>limbii</w:t>
      </w:r>
      <w:proofErr w:type="spellEnd"/>
      <w:r w:rsidRPr="00D601AC">
        <w:rPr>
          <w:rFonts w:cs="Times New Roman"/>
          <w:color w:val="000000" w:themeColor="text1"/>
          <w:lang w:val="en-US"/>
        </w:rPr>
        <w:t xml:space="preserve"> germane pot fi explicate de </w:t>
      </w:r>
      <w:proofErr w:type="spellStart"/>
      <w:r w:rsidRPr="00D601AC">
        <w:rPr>
          <w:rFonts w:cs="Times New Roman"/>
          <w:color w:val="000000" w:themeColor="text1"/>
          <w:lang w:val="en-US"/>
        </w:rPr>
        <w:t>faptul</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că</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în</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Marele</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dicţionar</w:t>
      </w:r>
      <w:proofErr w:type="spellEnd"/>
      <w:r w:rsidRPr="00D601AC">
        <w:rPr>
          <w:rFonts w:cs="Times New Roman"/>
          <w:color w:val="000000" w:themeColor="text1"/>
          <w:lang w:val="en-US"/>
        </w:rPr>
        <w:t xml:space="preserve"> academic al </w:t>
      </w:r>
      <w:proofErr w:type="spellStart"/>
      <w:r w:rsidRPr="00D601AC">
        <w:rPr>
          <w:rFonts w:cs="Times New Roman"/>
          <w:color w:val="000000" w:themeColor="text1"/>
          <w:lang w:val="en-US"/>
        </w:rPr>
        <w:t>limbii</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iacute</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cuvintele</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sunt</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ilustrate</w:t>
      </w:r>
      <w:proofErr w:type="spellEnd"/>
      <w:r w:rsidRPr="00D601AC">
        <w:rPr>
          <w:rFonts w:cs="Times New Roman"/>
          <w:color w:val="000000" w:themeColor="text1"/>
          <w:lang w:val="en-US"/>
        </w:rPr>
        <w:t xml:space="preserve"> cu </w:t>
      </w:r>
      <w:proofErr w:type="spellStart"/>
      <w:r w:rsidRPr="00D601AC">
        <w:rPr>
          <w:rFonts w:cs="Times New Roman"/>
          <w:color w:val="000000" w:themeColor="text1"/>
          <w:lang w:val="en-US"/>
        </w:rPr>
        <w:t>exemple</w:t>
      </w:r>
      <w:proofErr w:type="spellEnd"/>
      <w:r w:rsidRPr="00D601AC">
        <w:rPr>
          <w:rFonts w:cs="Times New Roman"/>
          <w:color w:val="000000" w:themeColor="text1"/>
          <w:lang w:val="en-US"/>
        </w:rPr>
        <w:t xml:space="preserve"> din </w:t>
      </w:r>
      <w:proofErr w:type="spellStart"/>
      <w:r w:rsidRPr="00D601AC">
        <w:rPr>
          <w:rFonts w:cs="Times New Roman"/>
          <w:color w:val="000000" w:themeColor="text1"/>
          <w:lang w:val="en-US"/>
        </w:rPr>
        <w:t>folclor</w:t>
      </w:r>
      <w:proofErr w:type="spellEnd"/>
      <w:r w:rsidRPr="00D601AC">
        <w:rPr>
          <w:rFonts w:cs="Times New Roman"/>
          <w:color w:val="000000" w:themeColor="text1"/>
          <w:lang w:val="en-US"/>
        </w:rPr>
        <w:t xml:space="preserve">, din </w:t>
      </w:r>
      <w:proofErr w:type="spellStart"/>
      <w:r w:rsidRPr="00D601AC">
        <w:rPr>
          <w:rFonts w:cs="Times New Roman"/>
          <w:color w:val="000000" w:themeColor="text1"/>
          <w:lang w:val="en-US"/>
        </w:rPr>
        <w:t>texte</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literare</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şi</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jurnalistice</w:t>
      </w:r>
      <w:proofErr w:type="spellEnd"/>
      <w:r w:rsidRPr="00D601AC">
        <w:rPr>
          <w:rFonts w:cs="Times New Roman"/>
          <w:color w:val="000000" w:themeColor="text1"/>
          <w:lang w:val="en-US"/>
        </w:rPr>
        <w:t xml:space="preserve"> etc. </w:t>
      </w:r>
      <w:proofErr w:type="spellStart"/>
      <w:r w:rsidRPr="00D601AC">
        <w:rPr>
          <w:rFonts w:cs="Times New Roman"/>
          <w:color w:val="000000" w:themeColor="text1"/>
          <w:lang w:val="en-US"/>
        </w:rPr>
        <w:t>Parametrizarea</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conceptuală</w:t>
      </w:r>
      <w:proofErr w:type="spellEnd"/>
      <w:r w:rsidRPr="00D601AC">
        <w:rPr>
          <w:rFonts w:cs="Times New Roman"/>
          <w:color w:val="000000" w:themeColor="text1"/>
          <w:lang w:val="en-US"/>
        </w:rPr>
        <w:t xml:space="preserve"> a </w:t>
      </w:r>
      <w:proofErr w:type="spellStart"/>
      <w:r w:rsidRPr="00D601AC">
        <w:rPr>
          <w:rFonts w:cs="Times New Roman"/>
          <w:color w:val="000000" w:themeColor="text1"/>
          <w:lang w:val="en-US"/>
        </w:rPr>
        <w:t>unităţilor</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vocabularului</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în</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limbile</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iacută</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şi</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rusă</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moderne</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oferă</w:t>
      </w:r>
      <w:proofErr w:type="spellEnd"/>
      <w:r w:rsidRPr="00D601AC">
        <w:rPr>
          <w:rFonts w:cs="Times New Roman"/>
          <w:color w:val="000000" w:themeColor="text1"/>
          <w:lang w:val="en-US"/>
        </w:rPr>
        <w:t xml:space="preserve"> o </w:t>
      </w:r>
      <w:proofErr w:type="spellStart"/>
      <w:r w:rsidRPr="00D601AC">
        <w:rPr>
          <w:rFonts w:cs="Times New Roman"/>
          <w:color w:val="000000" w:themeColor="text1"/>
          <w:lang w:val="en-US"/>
        </w:rPr>
        <w:t>privire</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asupra</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activităţii</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umane</w:t>
      </w:r>
      <w:proofErr w:type="spellEnd"/>
      <w:r w:rsidRPr="00D601AC">
        <w:rPr>
          <w:rFonts w:cs="Times New Roman"/>
          <w:color w:val="000000" w:themeColor="text1"/>
          <w:lang w:val="en-US"/>
        </w:rPr>
        <w:t xml:space="preserve"> cognitive care </w:t>
      </w:r>
      <w:proofErr w:type="spellStart"/>
      <w:r w:rsidRPr="00D601AC">
        <w:rPr>
          <w:rFonts w:cs="Times New Roman"/>
          <w:color w:val="000000" w:themeColor="text1"/>
          <w:lang w:val="en-US"/>
        </w:rPr>
        <w:t>percepe</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lumea</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într</w:t>
      </w:r>
      <w:proofErr w:type="spellEnd"/>
      <w:r w:rsidRPr="00D601AC">
        <w:rPr>
          <w:rFonts w:cs="Times New Roman"/>
          <w:color w:val="000000" w:themeColor="text1"/>
          <w:lang w:val="en-US"/>
        </w:rPr>
        <w:t xml:space="preserve">-un mod </w:t>
      </w:r>
      <w:proofErr w:type="spellStart"/>
      <w:r w:rsidRPr="00D601AC">
        <w:rPr>
          <w:rFonts w:cs="Times New Roman"/>
          <w:color w:val="000000" w:themeColor="text1"/>
          <w:lang w:val="en-US"/>
        </w:rPr>
        <w:t>creativ</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şi</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dezvăluie</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valoarea</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funcţională</w:t>
      </w:r>
      <w:proofErr w:type="spellEnd"/>
      <w:r w:rsidRPr="00D601AC">
        <w:rPr>
          <w:rFonts w:cs="Times New Roman"/>
          <w:color w:val="000000" w:themeColor="text1"/>
          <w:lang w:val="en-US"/>
        </w:rPr>
        <w:t xml:space="preserve"> a </w:t>
      </w:r>
      <w:proofErr w:type="spellStart"/>
      <w:r w:rsidRPr="00D601AC">
        <w:rPr>
          <w:rFonts w:cs="Times New Roman"/>
          <w:color w:val="000000" w:themeColor="text1"/>
          <w:lang w:val="en-US"/>
        </w:rPr>
        <w:t>unităţilor</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lingvistice</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în</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comunicarea</w:t>
      </w:r>
      <w:proofErr w:type="spellEnd"/>
      <w:r w:rsidRPr="00D601AC">
        <w:rPr>
          <w:rFonts w:cs="Times New Roman"/>
          <w:color w:val="000000" w:themeColor="text1"/>
          <w:lang w:val="en-US"/>
        </w:rPr>
        <w:t xml:space="preserve"> </w:t>
      </w:r>
      <w:proofErr w:type="spellStart"/>
      <w:r w:rsidRPr="00D601AC">
        <w:rPr>
          <w:rFonts w:cs="Times New Roman"/>
          <w:color w:val="000000" w:themeColor="text1"/>
          <w:lang w:val="en-US"/>
        </w:rPr>
        <w:t>interculturală</w:t>
      </w:r>
      <w:proofErr w:type="spellEnd"/>
      <w:r w:rsidRPr="00D601AC">
        <w:rPr>
          <w:rFonts w:cs="Times New Roman"/>
          <w:color w:val="000000" w:themeColor="text1"/>
          <w:lang w:val="en-US"/>
        </w:rPr>
        <w:t>.</w:t>
      </w:r>
    </w:p>
    <w:sectPr w:rsidR="00A511C1" w:rsidRPr="0049682D" w:rsidSect="000A6B4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E5ACB"/>
    <w:multiLevelType w:val="hybridMultilevel"/>
    <w:tmpl w:val="D4C66AD4"/>
    <w:lvl w:ilvl="0" w:tplc="CB82AEA2">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8F"/>
    <w:rsid w:val="00030734"/>
    <w:rsid w:val="00037B93"/>
    <w:rsid w:val="000613E6"/>
    <w:rsid w:val="000716F1"/>
    <w:rsid w:val="000A6B46"/>
    <w:rsid w:val="000E47EE"/>
    <w:rsid w:val="000F3F35"/>
    <w:rsid w:val="001244C6"/>
    <w:rsid w:val="001338BE"/>
    <w:rsid w:val="00154AAF"/>
    <w:rsid w:val="001655AE"/>
    <w:rsid w:val="00187FCE"/>
    <w:rsid w:val="0019468A"/>
    <w:rsid w:val="001952A6"/>
    <w:rsid w:val="001B21BD"/>
    <w:rsid w:val="001C4A2C"/>
    <w:rsid w:val="001D38E9"/>
    <w:rsid w:val="001F26F8"/>
    <w:rsid w:val="00211AA4"/>
    <w:rsid w:val="00214529"/>
    <w:rsid w:val="00217A9D"/>
    <w:rsid w:val="002220F5"/>
    <w:rsid w:val="0024211B"/>
    <w:rsid w:val="0026792C"/>
    <w:rsid w:val="0029627A"/>
    <w:rsid w:val="00297E56"/>
    <w:rsid w:val="002A41B5"/>
    <w:rsid w:val="002D3DC5"/>
    <w:rsid w:val="002F362F"/>
    <w:rsid w:val="00322DF1"/>
    <w:rsid w:val="00330A9A"/>
    <w:rsid w:val="00335267"/>
    <w:rsid w:val="00335C23"/>
    <w:rsid w:val="003420B0"/>
    <w:rsid w:val="00375BF0"/>
    <w:rsid w:val="0039613D"/>
    <w:rsid w:val="003A081B"/>
    <w:rsid w:val="003A4E1A"/>
    <w:rsid w:val="003A7AE4"/>
    <w:rsid w:val="003D631C"/>
    <w:rsid w:val="003D6BA0"/>
    <w:rsid w:val="003E5AFD"/>
    <w:rsid w:val="00414B5C"/>
    <w:rsid w:val="00420C12"/>
    <w:rsid w:val="00423933"/>
    <w:rsid w:val="00425312"/>
    <w:rsid w:val="00434E75"/>
    <w:rsid w:val="00445206"/>
    <w:rsid w:val="00445A1F"/>
    <w:rsid w:val="00455DFB"/>
    <w:rsid w:val="0049682D"/>
    <w:rsid w:val="004A4F48"/>
    <w:rsid w:val="004C5325"/>
    <w:rsid w:val="004D2DFE"/>
    <w:rsid w:val="004D6FFB"/>
    <w:rsid w:val="004D7E45"/>
    <w:rsid w:val="004E121D"/>
    <w:rsid w:val="00506084"/>
    <w:rsid w:val="00523877"/>
    <w:rsid w:val="00533F93"/>
    <w:rsid w:val="005446F1"/>
    <w:rsid w:val="00555C6B"/>
    <w:rsid w:val="00580DEA"/>
    <w:rsid w:val="00581BC4"/>
    <w:rsid w:val="005A22BC"/>
    <w:rsid w:val="005B2545"/>
    <w:rsid w:val="005B6604"/>
    <w:rsid w:val="005C5F47"/>
    <w:rsid w:val="005C6F11"/>
    <w:rsid w:val="005D253D"/>
    <w:rsid w:val="005D3EE9"/>
    <w:rsid w:val="005D4ACD"/>
    <w:rsid w:val="005D545D"/>
    <w:rsid w:val="005D5AAB"/>
    <w:rsid w:val="005D608C"/>
    <w:rsid w:val="005E214C"/>
    <w:rsid w:val="005F570E"/>
    <w:rsid w:val="005F7E84"/>
    <w:rsid w:val="0060155F"/>
    <w:rsid w:val="00612246"/>
    <w:rsid w:val="0062238B"/>
    <w:rsid w:val="0062458C"/>
    <w:rsid w:val="006313FA"/>
    <w:rsid w:val="006505AB"/>
    <w:rsid w:val="00651282"/>
    <w:rsid w:val="00651F7E"/>
    <w:rsid w:val="006A785D"/>
    <w:rsid w:val="006B1CAE"/>
    <w:rsid w:val="006B1EF1"/>
    <w:rsid w:val="006D1DDC"/>
    <w:rsid w:val="006D37C2"/>
    <w:rsid w:val="007033FA"/>
    <w:rsid w:val="00712F39"/>
    <w:rsid w:val="00721037"/>
    <w:rsid w:val="007212CD"/>
    <w:rsid w:val="00722942"/>
    <w:rsid w:val="0072671B"/>
    <w:rsid w:val="00736CA8"/>
    <w:rsid w:val="00747D4E"/>
    <w:rsid w:val="00783A43"/>
    <w:rsid w:val="0079634D"/>
    <w:rsid w:val="007D052C"/>
    <w:rsid w:val="007D2CC6"/>
    <w:rsid w:val="008026B9"/>
    <w:rsid w:val="00833788"/>
    <w:rsid w:val="00841300"/>
    <w:rsid w:val="00856704"/>
    <w:rsid w:val="008611E5"/>
    <w:rsid w:val="0086400F"/>
    <w:rsid w:val="00874647"/>
    <w:rsid w:val="00886D5F"/>
    <w:rsid w:val="008A098F"/>
    <w:rsid w:val="008A1308"/>
    <w:rsid w:val="008A2A12"/>
    <w:rsid w:val="008A3E18"/>
    <w:rsid w:val="008A6758"/>
    <w:rsid w:val="008C1D5A"/>
    <w:rsid w:val="008D00EA"/>
    <w:rsid w:val="008D5790"/>
    <w:rsid w:val="00917A4F"/>
    <w:rsid w:val="00943BAE"/>
    <w:rsid w:val="00950F90"/>
    <w:rsid w:val="00953333"/>
    <w:rsid w:val="009568EB"/>
    <w:rsid w:val="009660C9"/>
    <w:rsid w:val="009706A1"/>
    <w:rsid w:val="009745E3"/>
    <w:rsid w:val="00976EB2"/>
    <w:rsid w:val="009E04B6"/>
    <w:rsid w:val="00A10F86"/>
    <w:rsid w:val="00A20F8F"/>
    <w:rsid w:val="00A31B80"/>
    <w:rsid w:val="00A46D42"/>
    <w:rsid w:val="00A501B8"/>
    <w:rsid w:val="00A511C1"/>
    <w:rsid w:val="00A51781"/>
    <w:rsid w:val="00A53969"/>
    <w:rsid w:val="00A54089"/>
    <w:rsid w:val="00A60A0C"/>
    <w:rsid w:val="00A611D4"/>
    <w:rsid w:val="00A622CF"/>
    <w:rsid w:val="00A942D1"/>
    <w:rsid w:val="00AC13B2"/>
    <w:rsid w:val="00AE1002"/>
    <w:rsid w:val="00AE6E8E"/>
    <w:rsid w:val="00B002BE"/>
    <w:rsid w:val="00B005CC"/>
    <w:rsid w:val="00B02099"/>
    <w:rsid w:val="00B15D1B"/>
    <w:rsid w:val="00B31EE9"/>
    <w:rsid w:val="00B5428F"/>
    <w:rsid w:val="00B86A8A"/>
    <w:rsid w:val="00BA6942"/>
    <w:rsid w:val="00BC722A"/>
    <w:rsid w:val="00BE2A06"/>
    <w:rsid w:val="00C37B81"/>
    <w:rsid w:val="00C52D22"/>
    <w:rsid w:val="00C55AA7"/>
    <w:rsid w:val="00C64150"/>
    <w:rsid w:val="00C6663F"/>
    <w:rsid w:val="00CA7C64"/>
    <w:rsid w:val="00CC094D"/>
    <w:rsid w:val="00CE20CA"/>
    <w:rsid w:val="00D06DA5"/>
    <w:rsid w:val="00D13792"/>
    <w:rsid w:val="00D51C0C"/>
    <w:rsid w:val="00D85528"/>
    <w:rsid w:val="00DA4DCE"/>
    <w:rsid w:val="00DD29ED"/>
    <w:rsid w:val="00DD319D"/>
    <w:rsid w:val="00DF2638"/>
    <w:rsid w:val="00E0390F"/>
    <w:rsid w:val="00E14EA9"/>
    <w:rsid w:val="00E239F7"/>
    <w:rsid w:val="00E353F4"/>
    <w:rsid w:val="00E550D7"/>
    <w:rsid w:val="00E775C9"/>
    <w:rsid w:val="00E81F64"/>
    <w:rsid w:val="00E8412E"/>
    <w:rsid w:val="00E848E3"/>
    <w:rsid w:val="00E974FF"/>
    <w:rsid w:val="00EB419E"/>
    <w:rsid w:val="00EC4D5D"/>
    <w:rsid w:val="00EC6BA6"/>
    <w:rsid w:val="00EE18BD"/>
    <w:rsid w:val="00EE3D0B"/>
    <w:rsid w:val="00F073A1"/>
    <w:rsid w:val="00F21CD3"/>
    <w:rsid w:val="00F54463"/>
    <w:rsid w:val="00F63F27"/>
    <w:rsid w:val="00F72490"/>
    <w:rsid w:val="00F848A3"/>
    <w:rsid w:val="00F9307E"/>
    <w:rsid w:val="00FC40C9"/>
    <w:rsid w:val="00FC4CAD"/>
    <w:rsid w:val="00FD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D337"/>
  <w15:docId w15:val="{0A9C6267-C42E-436E-B3DB-80A00463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6084"/>
    <w:pPr>
      <w:jc w:val="both"/>
    </w:pPr>
    <w:rPr>
      <w:rFonts w:ascii="Times New Roman" w:hAnsi="Times New Roman"/>
    </w:rPr>
  </w:style>
  <w:style w:type="paragraph" w:styleId="1">
    <w:name w:val="heading 1"/>
    <w:basedOn w:val="a0"/>
    <w:next w:val="a0"/>
    <w:link w:val="10"/>
    <w:autoRedefine/>
    <w:uiPriority w:val="9"/>
    <w:qFormat/>
    <w:rsid w:val="00886D5F"/>
    <w:pPr>
      <w:keepNext/>
      <w:keepLines/>
      <w:spacing w:before="240"/>
      <w:jc w:val="center"/>
      <w:outlineLvl w:val="0"/>
    </w:pPr>
    <w:rPr>
      <w:rFonts w:eastAsiaTheme="majorEastAsia" w:cstheme="majorBidi"/>
      <w:b/>
      <w:color w:val="000000" w:themeColor="text1"/>
      <w:szCs w:val="32"/>
    </w:rPr>
  </w:style>
  <w:style w:type="paragraph" w:styleId="2">
    <w:name w:val="heading 2"/>
    <w:basedOn w:val="a0"/>
    <w:next w:val="a0"/>
    <w:link w:val="20"/>
    <w:autoRedefine/>
    <w:uiPriority w:val="9"/>
    <w:unhideWhenUsed/>
    <w:qFormat/>
    <w:rsid w:val="00506084"/>
    <w:pPr>
      <w:keepNext/>
      <w:keepLines/>
      <w:spacing w:before="40"/>
      <w:jc w:val="center"/>
      <w:outlineLvl w:val="1"/>
    </w:pPr>
    <w:rPr>
      <w:rFonts w:eastAsiaTheme="majorEastAsia" w:cstheme="majorBidi"/>
      <w:b/>
      <w:color w:val="000000" w:themeColor="text1"/>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публкиаций"/>
    <w:basedOn w:val="a4"/>
    <w:next w:val="a0"/>
    <w:autoRedefine/>
    <w:qFormat/>
    <w:rsid w:val="00506084"/>
    <w:pPr>
      <w:numPr>
        <w:numId w:val="1"/>
      </w:numPr>
    </w:pPr>
    <w:rPr>
      <w:lang w:val="en-US"/>
    </w:rPr>
  </w:style>
  <w:style w:type="paragraph" w:styleId="a4">
    <w:name w:val="List Paragraph"/>
    <w:basedOn w:val="a0"/>
    <w:uiPriority w:val="34"/>
    <w:qFormat/>
    <w:rsid w:val="00506084"/>
    <w:pPr>
      <w:ind w:left="720"/>
      <w:contextualSpacing/>
    </w:pPr>
  </w:style>
  <w:style w:type="character" w:customStyle="1" w:styleId="10">
    <w:name w:val="Заголовок 1 Знак"/>
    <w:basedOn w:val="a1"/>
    <w:link w:val="1"/>
    <w:uiPriority w:val="9"/>
    <w:rsid w:val="00886D5F"/>
    <w:rPr>
      <w:rFonts w:ascii="Times New Roman" w:eastAsiaTheme="majorEastAsia" w:hAnsi="Times New Roman" w:cstheme="majorBidi"/>
      <w:b/>
      <w:color w:val="000000" w:themeColor="text1"/>
      <w:szCs w:val="32"/>
    </w:rPr>
  </w:style>
  <w:style w:type="character" w:customStyle="1" w:styleId="20">
    <w:name w:val="Заголовок 2 Знак"/>
    <w:basedOn w:val="a1"/>
    <w:link w:val="2"/>
    <w:uiPriority w:val="9"/>
    <w:rsid w:val="00506084"/>
    <w:rPr>
      <w:rFonts w:ascii="Times New Roman" w:eastAsiaTheme="majorEastAsia" w:hAnsi="Times New Roman" w:cstheme="majorBidi"/>
      <w:b/>
      <w:color w:val="000000" w:themeColor="text1"/>
      <w:szCs w:val="26"/>
    </w:rPr>
  </w:style>
  <w:style w:type="paragraph" w:customStyle="1" w:styleId="frfield">
    <w:name w:val="fr_field"/>
    <w:basedOn w:val="a0"/>
    <w:rsid w:val="00B5428F"/>
    <w:pPr>
      <w:spacing w:before="100" w:beforeAutospacing="1" w:after="100" w:afterAutospacing="1"/>
      <w:jc w:val="left"/>
    </w:pPr>
    <w:rPr>
      <w:rFonts w:eastAsia="Times New Roman" w:cs="Times New Roman"/>
      <w:lang w:eastAsia="ru-RU"/>
    </w:rPr>
  </w:style>
  <w:style w:type="character" w:customStyle="1" w:styleId="frlabel">
    <w:name w:val="fr_label"/>
    <w:basedOn w:val="a1"/>
    <w:rsid w:val="00B5428F"/>
  </w:style>
  <w:style w:type="character" w:customStyle="1" w:styleId="mi">
    <w:name w:val="mi"/>
    <w:basedOn w:val="a1"/>
    <w:rsid w:val="00A51781"/>
  </w:style>
  <w:style w:type="character" w:customStyle="1" w:styleId="mo">
    <w:name w:val="mo"/>
    <w:basedOn w:val="a1"/>
    <w:rsid w:val="00A51781"/>
  </w:style>
  <w:style w:type="character" w:customStyle="1" w:styleId="mn">
    <w:name w:val="mn"/>
    <w:basedOn w:val="a1"/>
    <w:rsid w:val="00A51781"/>
  </w:style>
  <w:style w:type="paragraph" w:styleId="a5">
    <w:name w:val="TOC Heading"/>
    <w:basedOn w:val="1"/>
    <w:next w:val="a0"/>
    <w:uiPriority w:val="39"/>
    <w:unhideWhenUsed/>
    <w:qFormat/>
    <w:rsid w:val="00375BF0"/>
    <w:pPr>
      <w:spacing w:before="480" w:line="276" w:lineRule="auto"/>
      <w:jc w:val="left"/>
      <w:outlineLvl w:val="9"/>
    </w:pPr>
    <w:rPr>
      <w:rFonts w:asciiTheme="majorHAnsi" w:hAnsiTheme="majorHAnsi"/>
      <w:bCs/>
      <w:color w:val="2F5496" w:themeColor="accent1" w:themeShade="BF"/>
      <w:sz w:val="28"/>
      <w:szCs w:val="28"/>
      <w:lang w:eastAsia="ru-RU"/>
    </w:rPr>
  </w:style>
  <w:style w:type="paragraph" w:styleId="11">
    <w:name w:val="toc 1"/>
    <w:basedOn w:val="a0"/>
    <w:next w:val="a0"/>
    <w:autoRedefine/>
    <w:uiPriority w:val="39"/>
    <w:unhideWhenUsed/>
    <w:rsid w:val="00375BF0"/>
    <w:pPr>
      <w:spacing w:before="120"/>
      <w:jc w:val="left"/>
    </w:pPr>
    <w:rPr>
      <w:rFonts w:asciiTheme="minorHAnsi" w:hAnsiTheme="minorHAnsi" w:cstheme="minorHAnsi"/>
      <w:b/>
      <w:bCs/>
      <w:i/>
      <w:iCs/>
    </w:rPr>
  </w:style>
  <w:style w:type="character" w:styleId="a6">
    <w:name w:val="Hyperlink"/>
    <w:basedOn w:val="a1"/>
    <w:uiPriority w:val="99"/>
    <w:unhideWhenUsed/>
    <w:rsid w:val="00375BF0"/>
    <w:rPr>
      <w:color w:val="0563C1" w:themeColor="hyperlink"/>
      <w:u w:val="single"/>
    </w:rPr>
  </w:style>
  <w:style w:type="paragraph" w:styleId="21">
    <w:name w:val="toc 2"/>
    <w:basedOn w:val="a0"/>
    <w:next w:val="a0"/>
    <w:autoRedefine/>
    <w:uiPriority w:val="39"/>
    <w:unhideWhenUsed/>
    <w:rsid w:val="00375BF0"/>
    <w:pPr>
      <w:spacing w:before="120"/>
      <w:ind w:left="240"/>
      <w:jc w:val="left"/>
    </w:pPr>
    <w:rPr>
      <w:rFonts w:asciiTheme="minorHAnsi" w:hAnsiTheme="minorHAnsi" w:cstheme="minorHAnsi"/>
      <w:b/>
      <w:bCs/>
      <w:sz w:val="22"/>
      <w:szCs w:val="22"/>
    </w:rPr>
  </w:style>
  <w:style w:type="paragraph" w:styleId="3">
    <w:name w:val="toc 3"/>
    <w:basedOn w:val="a0"/>
    <w:next w:val="a0"/>
    <w:autoRedefine/>
    <w:uiPriority w:val="39"/>
    <w:semiHidden/>
    <w:unhideWhenUsed/>
    <w:rsid w:val="00375BF0"/>
    <w:pPr>
      <w:ind w:left="480"/>
      <w:jc w:val="left"/>
    </w:pPr>
    <w:rPr>
      <w:rFonts w:asciiTheme="minorHAnsi" w:hAnsiTheme="minorHAnsi" w:cstheme="minorHAnsi"/>
      <w:sz w:val="20"/>
      <w:szCs w:val="20"/>
    </w:rPr>
  </w:style>
  <w:style w:type="paragraph" w:styleId="4">
    <w:name w:val="toc 4"/>
    <w:basedOn w:val="a0"/>
    <w:next w:val="a0"/>
    <w:autoRedefine/>
    <w:uiPriority w:val="39"/>
    <w:semiHidden/>
    <w:unhideWhenUsed/>
    <w:rsid w:val="00375BF0"/>
    <w:pPr>
      <w:ind w:left="720"/>
      <w:jc w:val="left"/>
    </w:pPr>
    <w:rPr>
      <w:rFonts w:asciiTheme="minorHAnsi" w:hAnsiTheme="minorHAnsi" w:cstheme="minorHAnsi"/>
      <w:sz w:val="20"/>
      <w:szCs w:val="20"/>
    </w:rPr>
  </w:style>
  <w:style w:type="paragraph" w:styleId="5">
    <w:name w:val="toc 5"/>
    <w:basedOn w:val="a0"/>
    <w:next w:val="a0"/>
    <w:autoRedefine/>
    <w:uiPriority w:val="39"/>
    <w:semiHidden/>
    <w:unhideWhenUsed/>
    <w:rsid w:val="00375BF0"/>
    <w:pPr>
      <w:ind w:left="960"/>
      <w:jc w:val="left"/>
    </w:pPr>
    <w:rPr>
      <w:rFonts w:asciiTheme="minorHAnsi" w:hAnsiTheme="minorHAnsi" w:cstheme="minorHAnsi"/>
      <w:sz w:val="20"/>
      <w:szCs w:val="20"/>
    </w:rPr>
  </w:style>
  <w:style w:type="paragraph" w:styleId="6">
    <w:name w:val="toc 6"/>
    <w:basedOn w:val="a0"/>
    <w:next w:val="a0"/>
    <w:autoRedefine/>
    <w:uiPriority w:val="39"/>
    <w:semiHidden/>
    <w:unhideWhenUsed/>
    <w:rsid w:val="00375BF0"/>
    <w:pPr>
      <w:ind w:left="1200"/>
      <w:jc w:val="left"/>
    </w:pPr>
    <w:rPr>
      <w:rFonts w:asciiTheme="minorHAnsi" w:hAnsiTheme="minorHAnsi" w:cstheme="minorHAnsi"/>
      <w:sz w:val="20"/>
      <w:szCs w:val="20"/>
    </w:rPr>
  </w:style>
  <w:style w:type="paragraph" w:styleId="7">
    <w:name w:val="toc 7"/>
    <w:basedOn w:val="a0"/>
    <w:next w:val="a0"/>
    <w:autoRedefine/>
    <w:uiPriority w:val="39"/>
    <w:semiHidden/>
    <w:unhideWhenUsed/>
    <w:rsid w:val="00375BF0"/>
    <w:pPr>
      <w:ind w:left="1440"/>
      <w:jc w:val="left"/>
    </w:pPr>
    <w:rPr>
      <w:rFonts w:asciiTheme="minorHAnsi" w:hAnsiTheme="minorHAnsi" w:cstheme="minorHAnsi"/>
      <w:sz w:val="20"/>
      <w:szCs w:val="20"/>
    </w:rPr>
  </w:style>
  <w:style w:type="paragraph" w:styleId="8">
    <w:name w:val="toc 8"/>
    <w:basedOn w:val="a0"/>
    <w:next w:val="a0"/>
    <w:autoRedefine/>
    <w:uiPriority w:val="39"/>
    <w:semiHidden/>
    <w:unhideWhenUsed/>
    <w:rsid w:val="00375BF0"/>
    <w:pPr>
      <w:ind w:left="1680"/>
      <w:jc w:val="left"/>
    </w:pPr>
    <w:rPr>
      <w:rFonts w:asciiTheme="minorHAnsi" w:hAnsiTheme="minorHAnsi" w:cstheme="minorHAnsi"/>
      <w:sz w:val="20"/>
      <w:szCs w:val="20"/>
    </w:rPr>
  </w:style>
  <w:style w:type="paragraph" w:styleId="9">
    <w:name w:val="toc 9"/>
    <w:basedOn w:val="a0"/>
    <w:next w:val="a0"/>
    <w:autoRedefine/>
    <w:uiPriority w:val="39"/>
    <w:semiHidden/>
    <w:unhideWhenUsed/>
    <w:rsid w:val="00375BF0"/>
    <w:pPr>
      <w:ind w:left="1920"/>
      <w:jc w:val="left"/>
    </w:pPr>
    <w:rPr>
      <w:rFonts w:asciiTheme="minorHAnsi" w:hAnsiTheme="minorHAnsi" w:cstheme="minorHAnsi"/>
      <w:sz w:val="20"/>
      <w:szCs w:val="20"/>
    </w:rPr>
  </w:style>
  <w:style w:type="paragraph" w:styleId="a7">
    <w:name w:val="Revision"/>
    <w:hidden/>
    <w:uiPriority w:val="99"/>
    <w:semiHidden/>
    <w:rsid w:val="008A098F"/>
    <w:rPr>
      <w:rFonts w:ascii="Times New Roman" w:hAnsi="Times New Roman"/>
    </w:rPr>
  </w:style>
  <w:style w:type="paragraph" w:styleId="a8">
    <w:name w:val="Balloon Text"/>
    <w:basedOn w:val="a0"/>
    <w:link w:val="a9"/>
    <w:uiPriority w:val="99"/>
    <w:semiHidden/>
    <w:unhideWhenUsed/>
    <w:rsid w:val="008A098F"/>
    <w:rPr>
      <w:rFonts w:cs="Times New Roman"/>
      <w:sz w:val="18"/>
      <w:szCs w:val="18"/>
    </w:rPr>
  </w:style>
  <w:style w:type="character" w:customStyle="1" w:styleId="a9">
    <w:name w:val="Текст выноски Знак"/>
    <w:basedOn w:val="a1"/>
    <w:link w:val="a8"/>
    <w:uiPriority w:val="99"/>
    <w:semiHidden/>
    <w:rsid w:val="008A098F"/>
    <w:rPr>
      <w:rFonts w:ascii="Times New Roman" w:hAnsi="Times New Roman" w:cs="Times New Roman"/>
      <w:sz w:val="18"/>
      <w:szCs w:val="18"/>
    </w:rPr>
  </w:style>
  <w:style w:type="character" w:customStyle="1" w:styleId="fontstyle01">
    <w:name w:val="fontstyle01"/>
    <w:basedOn w:val="a1"/>
    <w:rsid w:val="00D51C0C"/>
    <w:rPr>
      <w:rFonts w:ascii="Bold" w:hAnsi="Bold" w:hint="default"/>
      <w:b/>
      <w:bCs/>
      <w:i w:val="0"/>
      <w:iCs w:val="0"/>
      <w:color w:val="000000"/>
      <w:sz w:val="24"/>
      <w:szCs w:val="24"/>
    </w:rPr>
  </w:style>
  <w:style w:type="character" w:customStyle="1" w:styleId="capital">
    <w:name w:val="capital"/>
    <w:basedOn w:val="a1"/>
    <w:rsid w:val="003D631C"/>
  </w:style>
  <w:style w:type="paragraph" w:styleId="aa">
    <w:name w:val="Normal (Web)"/>
    <w:basedOn w:val="a0"/>
    <w:uiPriority w:val="99"/>
    <w:unhideWhenUsed/>
    <w:rsid w:val="00E353F4"/>
    <w:pPr>
      <w:spacing w:before="100" w:beforeAutospacing="1" w:after="100" w:afterAutospacing="1"/>
      <w:jc w:val="left"/>
    </w:pPr>
    <w:rPr>
      <w:rFonts w:eastAsia="Times New Roman" w:cs="Times New Roman"/>
      <w:lang w:eastAsia="ru-RU"/>
    </w:rPr>
  </w:style>
  <w:style w:type="character" w:styleId="ab">
    <w:name w:val="Strong"/>
    <w:basedOn w:val="a1"/>
    <w:uiPriority w:val="22"/>
    <w:qFormat/>
    <w:rsid w:val="00E353F4"/>
    <w:rPr>
      <w:b/>
      <w:bCs/>
    </w:rPr>
  </w:style>
  <w:style w:type="character" w:customStyle="1" w:styleId="hithilite">
    <w:name w:val="hithilite"/>
    <w:basedOn w:val="a1"/>
    <w:rsid w:val="00D0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7555">
      <w:bodyDiv w:val="1"/>
      <w:marLeft w:val="0"/>
      <w:marRight w:val="0"/>
      <w:marTop w:val="0"/>
      <w:marBottom w:val="0"/>
      <w:divBdr>
        <w:top w:val="none" w:sz="0" w:space="0" w:color="auto"/>
        <w:left w:val="none" w:sz="0" w:space="0" w:color="auto"/>
        <w:bottom w:val="none" w:sz="0" w:space="0" w:color="auto"/>
        <w:right w:val="none" w:sz="0" w:space="0" w:color="auto"/>
      </w:divBdr>
    </w:div>
    <w:div w:id="627901973">
      <w:bodyDiv w:val="1"/>
      <w:marLeft w:val="0"/>
      <w:marRight w:val="0"/>
      <w:marTop w:val="0"/>
      <w:marBottom w:val="0"/>
      <w:divBdr>
        <w:top w:val="none" w:sz="0" w:space="0" w:color="auto"/>
        <w:left w:val="none" w:sz="0" w:space="0" w:color="auto"/>
        <w:bottom w:val="none" w:sz="0" w:space="0" w:color="auto"/>
        <w:right w:val="none" w:sz="0" w:space="0" w:color="auto"/>
      </w:divBdr>
    </w:div>
    <w:div w:id="1077902642">
      <w:bodyDiv w:val="1"/>
      <w:marLeft w:val="0"/>
      <w:marRight w:val="0"/>
      <w:marTop w:val="0"/>
      <w:marBottom w:val="0"/>
      <w:divBdr>
        <w:top w:val="none" w:sz="0" w:space="0" w:color="auto"/>
        <w:left w:val="none" w:sz="0" w:space="0" w:color="auto"/>
        <w:bottom w:val="none" w:sz="0" w:space="0" w:color="auto"/>
        <w:right w:val="none" w:sz="0" w:space="0" w:color="auto"/>
      </w:divBdr>
    </w:div>
    <w:div w:id="1721585545">
      <w:bodyDiv w:val="1"/>
      <w:marLeft w:val="0"/>
      <w:marRight w:val="0"/>
      <w:marTop w:val="0"/>
      <w:marBottom w:val="0"/>
      <w:divBdr>
        <w:top w:val="none" w:sz="0" w:space="0" w:color="auto"/>
        <w:left w:val="none" w:sz="0" w:space="0" w:color="auto"/>
        <w:bottom w:val="none" w:sz="0" w:space="0" w:color="auto"/>
        <w:right w:val="none" w:sz="0" w:space="0" w:color="auto"/>
      </w:divBdr>
    </w:div>
    <w:div w:id="2012949882">
      <w:bodyDiv w:val="1"/>
      <w:marLeft w:val="0"/>
      <w:marRight w:val="0"/>
      <w:marTop w:val="0"/>
      <w:marBottom w:val="0"/>
      <w:divBdr>
        <w:top w:val="none" w:sz="0" w:space="0" w:color="auto"/>
        <w:left w:val="none" w:sz="0" w:space="0" w:color="auto"/>
        <w:bottom w:val="none" w:sz="0" w:space="0" w:color="auto"/>
        <w:right w:val="none" w:sz="0" w:space="0" w:color="auto"/>
      </w:divBdr>
    </w:div>
    <w:div w:id="204435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A0082-7D84-4BE4-AA78-A3596C7C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 Леонид Александрович</dc:creator>
  <cp:lastModifiedBy>Боярская Екатерина Петровна</cp:lastModifiedBy>
  <cp:revision>2</cp:revision>
  <dcterms:created xsi:type="dcterms:W3CDTF">2020-06-08T06:51:00Z</dcterms:created>
  <dcterms:modified xsi:type="dcterms:W3CDTF">2020-06-08T06:51:00Z</dcterms:modified>
</cp:coreProperties>
</file>